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046B6" w14:textId="77777777" w:rsidR="00A605F7" w:rsidRDefault="00D55F8B" w:rsidP="00B61625">
      <w:pPr>
        <w:pStyle w:val="Geenafstand"/>
      </w:pPr>
      <w:r w:rsidRPr="00B61625">
        <w:t>Groep “Maatwerkdiploma en dan?”</w:t>
      </w:r>
      <w:r w:rsidRPr="00B61625">
        <w:br/>
      </w:r>
      <w:r w:rsidR="00A605F7">
        <w:t xml:space="preserve">p/a </w:t>
      </w:r>
      <w:r w:rsidRPr="00D55F8B">
        <w:t>Adrienne van Pelt-Kamphuis</w:t>
      </w:r>
    </w:p>
    <w:p w14:paraId="57935F0E" w14:textId="1335BD37" w:rsidR="00D55F8B" w:rsidRDefault="00A605F7" w:rsidP="00B61625">
      <w:pPr>
        <w:pStyle w:val="Geenafstand"/>
      </w:pPr>
      <w:r>
        <w:t>2College Cobbenhagenlyceum</w:t>
      </w:r>
      <w:r w:rsidR="00D55F8B" w:rsidRPr="00D55F8B">
        <w:br/>
        <w:t>Brittendreef 5</w:t>
      </w:r>
      <w:r w:rsidR="00D55F8B" w:rsidRPr="00D55F8B">
        <w:br/>
      </w:r>
      <w:r w:rsidR="00D55F8B">
        <w:t>5012</w:t>
      </w:r>
      <w:r w:rsidR="002C4624">
        <w:t xml:space="preserve"> </w:t>
      </w:r>
      <w:r w:rsidR="00D55F8B">
        <w:t>AE Tilburg</w:t>
      </w:r>
    </w:p>
    <w:p w14:paraId="30F534B2" w14:textId="77777777" w:rsidR="00944730" w:rsidRPr="00D55F8B" w:rsidRDefault="00944730" w:rsidP="00B61625">
      <w:pPr>
        <w:pStyle w:val="Geenafstand"/>
      </w:pPr>
    </w:p>
    <w:p w14:paraId="69B3B003" w14:textId="607EDF6A" w:rsidR="00CD136F" w:rsidRDefault="002C4624" w:rsidP="00B61625">
      <w:pPr>
        <w:pStyle w:val="Geenafstand"/>
      </w:pPr>
      <w:r w:rsidRPr="00F2485E">
        <w:t>T</w:t>
      </w:r>
      <w:r w:rsidR="00CD136F" w:rsidRPr="00F2485E">
        <w:t xml:space="preserve">.a.v. mevr. mr. drs. </w:t>
      </w:r>
      <w:r w:rsidR="00CD136F" w:rsidRPr="630D27F4">
        <w:t xml:space="preserve">I. K. van </w:t>
      </w:r>
      <w:proofErr w:type="spellStart"/>
      <w:r w:rsidR="00CD136F" w:rsidRPr="630D27F4">
        <w:t>Engelshoven</w:t>
      </w:r>
      <w:proofErr w:type="spellEnd"/>
      <w:r w:rsidR="00CD136F" w:rsidRPr="630D27F4">
        <w:t xml:space="preserve"> en de heer drs</w:t>
      </w:r>
      <w:r w:rsidR="00CD136F">
        <w:t>.</w:t>
      </w:r>
      <w:r w:rsidR="00CD136F" w:rsidRPr="630D27F4">
        <w:t xml:space="preserve"> A. Slob</w:t>
      </w:r>
    </w:p>
    <w:p w14:paraId="1FE32C10" w14:textId="691E24B9" w:rsidR="00567F64" w:rsidRDefault="00567F64" w:rsidP="00A605F7">
      <w:pPr>
        <w:pStyle w:val="Geenafstand"/>
      </w:pPr>
    </w:p>
    <w:p w14:paraId="4473AEEA" w14:textId="77777777" w:rsidR="00567F64" w:rsidRDefault="00567F64" w:rsidP="00B61625">
      <w:pPr>
        <w:pStyle w:val="Geenafstand"/>
      </w:pPr>
    </w:p>
    <w:p w14:paraId="1D3CD5AC" w14:textId="62394F00" w:rsidR="00CA1249" w:rsidRDefault="00CD136F" w:rsidP="00A605F7">
      <w:pPr>
        <w:pStyle w:val="Geenafstand"/>
      </w:pPr>
      <w:r w:rsidRPr="630D27F4">
        <w:t xml:space="preserve">Betreft: </w:t>
      </w:r>
      <w:r w:rsidR="00E87E20">
        <w:t>Een m</w:t>
      </w:r>
      <w:r w:rsidRPr="630D27F4">
        <w:t>aatwerkdiploma en dan?</w:t>
      </w:r>
      <w:r w:rsidR="0093056C">
        <w:t xml:space="preserve"> Een oproep voor meer ruimte om de mogelijkheden en onmogelijkheden van het maatwerkdiploma vo</w:t>
      </w:r>
      <w:r w:rsidR="009F5387">
        <w:t>ortgezet onderwijs</w:t>
      </w:r>
      <w:r w:rsidR="0093056C">
        <w:t xml:space="preserve"> in het vervolgonderwijs</w:t>
      </w:r>
      <w:r w:rsidR="000F2E0A">
        <w:t xml:space="preserve"> goed te onderzoeken.</w:t>
      </w:r>
    </w:p>
    <w:p w14:paraId="0FCBFFD2" w14:textId="77777777" w:rsidR="00567F64" w:rsidRDefault="00567F64" w:rsidP="00A605F7">
      <w:pPr>
        <w:pStyle w:val="Geenafstand"/>
      </w:pPr>
    </w:p>
    <w:p w14:paraId="48B03977" w14:textId="15EE42FE" w:rsidR="00CD136F" w:rsidRDefault="00CD136F" w:rsidP="00D8034F">
      <w:pPr>
        <w:pStyle w:val="Geenafstand"/>
      </w:pPr>
      <w:r w:rsidRPr="630D27F4">
        <w:t>Bijlage:</w:t>
      </w:r>
      <w:r w:rsidR="00D8034F">
        <w:t xml:space="preserve"> lijst van </w:t>
      </w:r>
      <w:r w:rsidR="003D4E41">
        <w:t>o</w:t>
      </w:r>
      <w:r>
        <w:t>ndertekenende</w:t>
      </w:r>
      <w:r w:rsidRPr="630D27F4">
        <w:t xml:space="preserve"> scholen</w:t>
      </w:r>
    </w:p>
    <w:p w14:paraId="4A6DD93D" w14:textId="77777777" w:rsidR="00567F64" w:rsidRDefault="00567F64" w:rsidP="00B61625">
      <w:pPr>
        <w:pStyle w:val="Geenafstand"/>
      </w:pPr>
    </w:p>
    <w:p w14:paraId="378F847B" w14:textId="0AA53CF9" w:rsidR="00CD136F" w:rsidRDefault="00CD136F" w:rsidP="004D4403">
      <w:pPr>
        <w:pStyle w:val="Geenafstand"/>
        <w:jc w:val="right"/>
      </w:pPr>
      <w:r w:rsidRPr="630D27F4">
        <w:t>Tilburg,</w:t>
      </w:r>
      <w:r w:rsidR="00D91EF3">
        <w:t xml:space="preserve"> </w:t>
      </w:r>
      <w:r w:rsidR="009E03AE">
        <w:t>14</w:t>
      </w:r>
      <w:r w:rsidRPr="630D27F4">
        <w:t xml:space="preserve"> </w:t>
      </w:r>
      <w:r w:rsidR="009E03AE">
        <w:t>februari</w:t>
      </w:r>
      <w:r w:rsidRPr="630D27F4">
        <w:t xml:space="preserve"> 2020</w:t>
      </w:r>
    </w:p>
    <w:p w14:paraId="17DA363B" w14:textId="4F9968B2" w:rsidR="00CD136F" w:rsidRDefault="00CD136F" w:rsidP="00B61625">
      <w:pPr>
        <w:pStyle w:val="Geenafstand"/>
      </w:pPr>
    </w:p>
    <w:p w14:paraId="4B524D3B" w14:textId="77777777" w:rsidR="00E165F9" w:rsidRDefault="00E165F9" w:rsidP="00B61625">
      <w:pPr>
        <w:pStyle w:val="Geenafstand"/>
      </w:pPr>
    </w:p>
    <w:p w14:paraId="295F3D37" w14:textId="47305FF7" w:rsidR="00CD136F" w:rsidRDefault="7BAA2FF8" w:rsidP="00A605F7">
      <w:pPr>
        <w:pStyle w:val="Geenafstand"/>
      </w:pPr>
      <w:r>
        <w:t xml:space="preserve">Geachte excellenties, </w:t>
      </w:r>
    </w:p>
    <w:p w14:paraId="7DB94E2A" w14:textId="65E93043" w:rsidR="003E054C" w:rsidRDefault="003E054C" w:rsidP="00A605F7">
      <w:pPr>
        <w:pStyle w:val="Geenafstand"/>
      </w:pPr>
    </w:p>
    <w:p w14:paraId="722723D4" w14:textId="61934FC8" w:rsidR="003E054C" w:rsidRDefault="009E03AE" w:rsidP="00C012E2">
      <w:pPr>
        <w:pStyle w:val="Geenafstand"/>
      </w:pPr>
      <w:r>
        <w:t>Met</w:t>
      </w:r>
      <w:r w:rsidR="7BAA2FF8" w:rsidRPr="7BAA2FF8">
        <w:t xml:space="preserve"> dit schrijven roepen wij</w:t>
      </w:r>
      <w:r w:rsidR="00AA4673">
        <w:t>, schoolleiders die op onze scholen maatwerktrajecten voor leerlingen mogelijk maken,</w:t>
      </w:r>
      <w:r w:rsidR="7BAA2FF8" w:rsidRPr="7BAA2FF8">
        <w:t xml:space="preserve"> op tot meer regelruimte </w:t>
      </w:r>
      <w:r>
        <w:t>voor doorstroom met een diploma</w:t>
      </w:r>
      <w:r w:rsidR="00BD4E4B">
        <w:t xml:space="preserve"> met vakken op meerdere niveaus (“maatwerkdiploma”)</w:t>
      </w:r>
      <w:r w:rsidR="002862AF">
        <w:t xml:space="preserve">. Zo willen wij recht </w:t>
      </w:r>
      <w:r w:rsidR="7BAA2FF8" w:rsidRPr="7BAA2FF8">
        <w:t xml:space="preserve">doen </w:t>
      </w:r>
      <w:r w:rsidR="005E3FD5">
        <w:t xml:space="preserve">aan het benutten van </w:t>
      </w:r>
      <w:r>
        <w:t xml:space="preserve">de talenten van onze leerlingen in het vervolgonderwijs </w:t>
      </w:r>
      <w:r w:rsidR="005E3FD5">
        <w:t>met behoud van</w:t>
      </w:r>
      <w:r>
        <w:t xml:space="preserve"> </w:t>
      </w:r>
      <w:r w:rsidR="7BAA2FF8" w:rsidRPr="7BAA2FF8">
        <w:t xml:space="preserve">het civiel effect van </w:t>
      </w:r>
      <w:r>
        <w:t>het diploma</w:t>
      </w:r>
      <w:r w:rsidR="7BAA2FF8" w:rsidRPr="7BAA2FF8">
        <w:t>.</w:t>
      </w:r>
      <w:r w:rsidR="00E9135B">
        <w:t xml:space="preserve"> We zullen eerst de aanleiding voor dit schrijven schetsen en afsluiten met een aantal </w:t>
      </w:r>
      <w:r w:rsidR="001A49E2">
        <w:t xml:space="preserve">mogelijkheden die wij zien om scholen en vervolgopleidingen </w:t>
      </w:r>
      <w:r w:rsidR="005E3FD5">
        <w:t xml:space="preserve">hiervoor </w:t>
      </w:r>
      <w:r w:rsidR="001A49E2">
        <w:t xml:space="preserve">meer </w:t>
      </w:r>
      <w:r w:rsidR="006C30EE">
        <w:t>regel</w:t>
      </w:r>
      <w:r w:rsidR="001A49E2">
        <w:t>ruimte te geven.</w:t>
      </w:r>
      <w:r w:rsidR="00E9135B">
        <w:t xml:space="preserve"> </w:t>
      </w:r>
    </w:p>
    <w:p w14:paraId="26006B08" w14:textId="77777777" w:rsidR="00C012E2" w:rsidRDefault="00C012E2" w:rsidP="00C012E2">
      <w:pPr>
        <w:pStyle w:val="Geenafstand"/>
      </w:pPr>
    </w:p>
    <w:p w14:paraId="744DC8C4" w14:textId="227D024A" w:rsidR="00123E44" w:rsidRPr="00123E44" w:rsidRDefault="00123E44" w:rsidP="00C012E2">
      <w:pPr>
        <w:pStyle w:val="Geenafstand"/>
        <w:rPr>
          <w:u w:val="single"/>
        </w:rPr>
      </w:pPr>
      <w:r w:rsidRPr="00123E44">
        <w:rPr>
          <w:u w:val="single"/>
        </w:rPr>
        <w:t>Aanleiding: onderwijspact, regeerakkoord en maatwerkdiploma</w:t>
      </w:r>
    </w:p>
    <w:p w14:paraId="56A39550" w14:textId="0508CFED" w:rsidR="00111633" w:rsidRDefault="007F04BD" w:rsidP="00C012E2">
      <w:pPr>
        <w:pStyle w:val="Geenafstand"/>
        <w:rPr>
          <w:lang w:eastAsia="nl-NL"/>
        </w:rPr>
      </w:pPr>
      <w:r>
        <w:t xml:space="preserve">Op dinsdag 21 januari jongstleden is door </w:t>
      </w:r>
      <w:r w:rsidR="00DF7CEF">
        <w:rPr>
          <w:lang w:eastAsia="nl-NL"/>
        </w:rPr>
        <w:t>d</w:t>
      </w:r>
      <w:r w:rsidR="00DF7CEF" w:rsidRPr="00DF7CEF">
        <w:rPr>
          <w:lang w:eastAsia="nl-NL"/>
        </w:rPr>
        <w:t xml:space="preserve">e onderwijsorganisaties AVS, </w:t>
      </w:r>
      <w:proofErr w:type="spellStart"/>
      <w:r w:rsidR="00DF7CEF" w:rsidRPr="00DF7CEF">
        <w:rPr>
          <w:lang w:eastAsia="nl-NL"/>
        </w:rPr>
        <w:t>FvOv</w:t>
      </w:r>
      <w:proofErr w:type="spellEnd"/>
      <w:r w:rsidR="00DF7CEF" w:rsidRPr="00DF7CEF">
        <w:rPr>
          <w:lang w:eastAsia="nl-NL"/>
        </w:rPr>
        <w:t xml:space="preserve">, VO-raad, MBO Raad, PO-Raad, LAKS, Vereniging Hogescholen, VSNU, JOB MBO, CNV Overheid, CNV Onderwijs, </w:t>
      </w:r>
      <w:proofErr w:type="spellStart"/>
      <w:r w:rsidR="00DF7CEF" w:rsidRPr="00DF7CEF">
        <w:rPr>
          <w:lang w:eastAsia="nl-NL"/>
        </w:rPr>
        <w:t>Interstedelijk</w:t>
      </w:r>
      <w:proofErr w:type="spellEnd"/>
      <w:r w:rsidR="00DF7CEF" w:rsidRPr="00DF7CEF">
        <w:rPr>
          <w:lang w:eastAsia="nl-NL"/>
        </w:rPr>
        <w:t xml:space="preserve"> Studenten Overleg, Landelijke Studentenvakbond en </w:t>
      </w:r>
      <w:proofErr w:type="gramStart"/>
      <w:r w:rsidR="00DF7CEF" w:rsidRPr="00DF7CEF">
        <w:rPr>
          <w:lang w:eastAsia="nl-NL"/>
        </w:rPr>
        <w:t>Branchevereniging</w:t>
      </w:r>
      <w:r w:rsidR="00820EF7">
        <w:rPr>
          <w:lang w:eastAsia="nl-NL"/>
        </w:rPr>
        <w:t xml:space="preserve"> </w:t>
      </w:r>
      <w:r w:rsidR="00DF7CEF" w:rsidRPr="00DF7CEF">
        <w:rPr>
          <w:lang w:eastAsia="nl-NL"/>
        </w:rPr>
        <w:t xml:space="preserve"> Maatschappelijke</w:t>
      </w:r>
      <w:proofErr w:type="gramEnd"/>
      <w:r w:rsidR="00DF7CEF" w:rsidRPr="00DF7CEF">
        <w:rPr>
          <w:lang w:eastAsia="nl-NL"/>
        </w:rPr>
        <w:t xml:space="preserve"> Kinderopvang</w:t>
      </w:r>
      <w:r w:rsidR="00DF7CEF" w:rsidRPr="00DF7CEF">
        <w:rPr>
          <w:rFonts w:ascii="Titillium Web" w:hAnsi="Titillium Web" w:cs="Times New Roman"/>
          <w:sz w:val="27"/>
          <w:szCs w:val="27"/>
          <w:lang w:eastAsia="nl-NL"/>
        </w:rPr>
        <w:t> </w:t>
      </w:r>
      <w:r w:rsidR="00DF7CEF">
        <w:rPr>
          <w:lang w:eastAsia="nl-NL"/>
        </w:rPr>
        <w:t>een discussiestuk gepresenteerd</w:t>
      </w:r>
      <w:r w:rsidR="00F96A9C">
        <w:rPr>
          <w:lang w:eastAsia="nl-NL"/>
        </w:rPr>
        <w:t xml:space="preserve"> getiteld </w:t>
      </w:r>
      <w:r w:rsidR="00F96A9C" w:rsidRPr="00366E1F">
        <w:rPr>
          <w:i/>
          <w:iCs/>
        </w:rPr>
        <w:t>Toekomst van ons onderwijs</w:t>
      </w:r>
      <w:r w:rsidR="005F52E9">
        <w:rPr>
          <w:rStyle w:val="Voetnootmarkering"/>
          <w:i/>
          <w:iCs/>
        </w:rPr>
        <w:footnoteReference w:id="1"/>
      </w:r>
      <w:r w:rsidR="00DF7CEF">
        <w:rPr>
          <w:lang w:eastAsia="nl-NL"/>
        </w:rPr>
        <w:t>. Dat hebben we met interesse gelezen. Aansluitend op het gedeelte over doorlopende leerlijnen in het onderwijs</w:t>
      </w:r>
      <w:r w:rsidR="00DB0E94">
        <w:rPr>
          <w:lang w:eastAsia="nl-NL"/>
        </w:rPr>
        <w:t xml:space="preserve"> (dat leerlingen een flexibelere leerroute kunnen volgen, passend bij hun talenten en de wisselwerking </w:t>
      </w:r>
      <w:r w:rsidR="00452D40">
        <w:rPr>
          <w:lang w:eastAsia="nl-NL"/>
        </w:rPr>
        <w:t xml:space="preserve">die </w:t>
      </w:r>
      <w:r w:rsidR="006D512E">
        <w:rPr>
          <w:lang w:eastAsia="nl-NL"/>
        </w:rPr>
        <w:t xml:space="preserve">er zou moeten zijn in </w:t>
      </w:r>
      <w:r w:rsidR="00DB0E94">
        <w:rPr>
          <w:lang w:eastAsia="nl-NL"/>
        </w:rPr>
        <w:t xml:space="preserve">de fase van hoger onderwijs), zien we kansen om de mogelijkheden </w:t>
      </w:r>
      <w:r w:rsidR="008362CB">
        <w:rPr>
          <w:lang w:eastAsia="nl-NL"/>
        </w:rPr>
        <w:t xml:space="preserve">van het maatwerkdiploma </w:t>
      </w:r>
      <w:r w:rsidR="00DB0E94">
        <w:rPr>
          <w:lang w:eastAsia="nl-NL"/>
        </w:rPr>
        <w:t xml:space="preserve">nu </w:t>
      </w:r>
      <w:r w:rsidR="00C012E2">
        <w:rPr>
          <w:lang w:eastAsia="nl-NL"/>
        </w:rPr>
        <w:t>diepgaander</w:t>
      </w:r>
      <w:r w:rsidR="00DB0E94">
        <w:rPr>
          <w:lang w:eastAsia="nl-NL"/>
        </w:rPr>
        <w:t xml:space="preserve"> te verkennen in samenwerking met de </w:t>
      </w:r>
      <w:r w:rsidR="00C012E2">
        <w:rPr>
          <w:lang w:eastAsia="nl-NL"/>
        </w:rPr>
        <w:t xml:space="preserve">verschillende </w:t>
      </w:r>
      <w:r w:rsidR="00DB0E94">
        <w:rPr>
          <w:lang w:eastAsia="nl-NL"/>
        </w:rPr>
        <w:t>vervolgopleidingen.</w:t>
      </w:r>
      <w:r w:rsidR="00E36074">
        <w:rPr>
          <w:lang w:eastAsia="nl-NL"/>
        </w:rPr>
        <w:t xml:space="preserve"> </w:t>
      </w:r>
    </w:p>
    <w:p w14:paraId="6C45B0F6" w14:textId="77777777" w:rsidR="00C012E2" w:rsidRPr="00C012E2" w:rsidRDefault="00C012E2" w:rsidP="00C012E2">
      <w:pPr>
        <w:pStyle w:val="Geenafstand"/>
      </w:pPr>
    </w:p>
    <w:p w14:paraId="487557FB" w14:textId="6FAF1092" w:rsidR="003E054C" w:rsidRDefault="7BAA2FF8" w:rsidP="00C012E2">
      <w:pPr>
        <w:pStyle w:val="Geenafstand"/>
      </w:pPr>
      <w:r w:rsidRPr="7BAA2FF8">
        <w:t xml:space="preserve">Leerlingen </w:t>
      </w:r>
      <w:r w:rsidR="00351579">
        <w:t>konden</w:t>
      </w:r>
      <w:r w:rsidRPr="7BAA2FF8">
        <w:t xml:space="preserve"> </w:t>
      </w:r>
      <w:r w:rsidR="00B4567B">
        <w:t xml:space="preserve">al een </w:t>
      </w:r>
      <w:proofErr w:type="gramStart"/>
      <w:r w:rsidR="00B4567B">
        <w:t>tijd</w:t>
      </w:r>
      <w:r w:rsidRPr="7BAA2FF8">
        <w:t xml:space="preserve"> vakken</w:t>
      </w:r>
      <w:proofErr w:type="gramEnd"/>
      <w:r w:rsidRPr="7BAA2FF8">
        <w:t xml:space="preserve"> eerder met het examen afsluiten en/of vakken op een hoger niveau </w:t>
      </w:r>
      <w:r w:rsidR="00B01537">
        <w:t>volgen</w:t>
      </w:r>
      <w:r w:rsidR="00B4567B">
        <w:t>, maar vanaf 2017 komt het ook echt op hun diploma</w:t>
      </w:r>
      <w:r w:rsidRPr="7BAA2FF8">
        <w:t xml:space="preserve">. </w:t>
      </w:r>
      <w:r w:rsidR="00ED3E5A">
        <w:t>D</w:t>
      </w:r>
      <w:r w:rsidRPr="7BAA2FF8">
        <w:t>iverse scholen in het voortgezet onderwijs meegedaan met de pilot “</w:t>
      </w:r>
      <w:r w:rsidR="00B50254">
        <w:t>R</w:t>
      </w:r>
      <w:r w:rsidRPr="7BAA2FF8">
        <w:t>echt op maatwerk”</w:t>
      </w:r>
      <w:r w:rsidR="009E03AE">
        <w:t xml:space="preserve"> van de VO-raad</w:t>
      </w:r>
      <w:r w:rsidR="00DB0E94">
        <w:t xml:space="preserve"> </w:t>
      </w:r>
      <w:r w:rsidR="009B36D8">
        <w:t>e</w:t>
      </w:r>
      <w:r w:rsidR="00D06365">
        <w:t xml:space="preserve">n OCW </w:t>
      </w:r>
      <w:r w:rsidR="00DB0E94">
        <w:t xml:space="preserve">of </w:t>
      </w:r>
      <w:r w:rsidRPr="7BAA2FF8">
        <w:t xml:space="preserve">zijn zelfstandig met maatwerktrajecten </w:t>
      </w:r>
      <w:r w:rsidR="00DB0E94">
        <w:t xml:space="preserve">voor hun leerlingen </w:t>
      </w:r>
      <w:r w:rsidRPr="7BAA2FF8">
        <w:t>aan de slag gegaan. In Noord-Brabant is een pilot gestart om leerlingen met een maatwerkdiploma beter te kunnen bedienen</w:t>
      </w:r>
      <w:r w:rsidR="007A1536">
        <w:rPr>
          <w:rStyle w:val="Voetnootmarkering"/>
        </w:rPr>
        <w:footnoteReference w:id="2"/>
      </w:r>
      <w:r w:rsidRPr="7BAA2FF8">
        <w:t>.</w:t>
      </w:r>
    </w:p>
    <w:p w14:paraId="1F73F34F" w14:textId="77777777" w:rsidR="00123E44" w:rsidRDefault="00123E44" w:rsidP="00C012E2">
      <w:pPr>
        <w:pStyle w:val="Geenafstand"/>
      </w:pPr>
    </w:p>
    <w:p w14:paraId="017CFF85" w14:textId="77777777" w:rsidR="00F67067" w:rsidRDefault="00F67067">
      <w:r>
        <w:br w:type="page"/>
      </w:r>
    </w:p>
    <w:p w14:paraId="340A63EB" w14:textId="2A1BA45B" w:rsidR="00AA4673" w:rsidRDefault="00AA4673" w:rsidP="00C012E2">
      <w:pPr>
        <w:pStyle w:val="Geenafstand"/>
      </w:pPr>
      <w:r w:rsidRPr="630D27F4">
        <w:lastRenderedPageBreak/>
        <w:t xml:space="preserve">In </w:t>
      </w:r>
      <w:r w:rsidR="00D221AE">
        <w:t>uw</w:t>
      </w:r>
      <w:r w:rsidRPr="630D27F4">
        <w:t xml:space="preserve"> regeerakkoord hebben wij het volgende gelezen: </w:t>
      </w:r>
    </w:p>
    <w:p w14:paraId="0DA80A9D" w14:textId="6B0C1BE4" w:rsidR="00AA4673" w:rsidRPr="00E3327A" w:rsidRDefault="00AA4673" w:rsidP="00C012E2">
      <w:pPr>
        <w:pStyle w:val="Geenafstand"/>
        <w:rPr>
          <w:i/>
          <w:iCs/>
        </w:rPr>
      </w:pPr>
      <w:r w:rsidRPr="00E3327A">
        <w:rPr>
          <w:i/>
          <w:iCs/>
        </w:rPr>
        <w:t xml:space="preserve">“Het kabinet maakt voor leerlingen in het voortgezet </w:t>
      </w:r>
      <w:proofErr w:type="gramStart"/>
      <w:r w:rsidRPr="00E3327A">
        <w:rPr>
          <w:i/>
          <w:iCs/>
        </w:rPr>
        <w:t>onderwijs experimenten</w:t>
      </w:r>
      <w:proofErr w:type="gramEnd"/>
      <w:r w:rsidRPr="00E3327A">
        <w:rPr>
          <w:i/>
          <w:iCs/>
        </w:rPr>
        <w:t xml:space="preserve"> mogelijk om meerdere vakken op een hoger niveau af te ronden en daarmee toegang te krijgen tot specifieke vervolgopleidingen, mits zij voldoen aan de selectiecriteria van desbetreffende vervolgopleidingen. Het kabinet zal de gevolgen voor het civiel effect en mogelijk strategisch gedrag monitoren. Daarnaast start het kabinet een onderzoek naar de voor- en nadelen van een brede invoering van diploma’s met vakken op verschillende niveaus in combinatie met invoering van een brede selectie aan de poort bij vervolgopleidingen.”</w:t>
      </w:r>
    </w:p>
    <w:p w14:paraId="4A96D8E9" w14:textId="77777777" w:rsidR="00D221AE" w:rsidRDefault="00D221AE" w:rsidP="00C012E2">
      <w:pPr>
        <w:pStyle w:val="Geenafstand"/>
      </w:pPr>
    </w:p>
    <w:p w14:paraId="793C50A0" w14:textId="38A5F424" w:rsidR="008E5DDF" w:rsidRPr="00850BC5" w:rsidRDefault="008E5DDF" w:rsidP="00C012E2">
      <w:pPr>
        <w:pStyle w:val="Geenafstand"/>
        <w:rPr>
          <w:u w:val="single"/>
        </w:rPr>
      </w:pPr>
      <w:r w:rsidRPr="008E5DDF">
        <w:rPr>
          <w:u w:val="single"/>
        </w:rPr>
        <w:t>Huidige praktijk</w:t>
      </w:r>
    </w:p>
    <w:p w14:paraId="50C9D1C6" w14:textId="0A21A439" w:rsidR="003E054C" w:rsidRDefault="008E5DDF" w:rsidP="00C012E2">
      <w:pPr>
        <w:pStyle w:val="Geenafstand"/>
      </w:pPr>
      <w:r>
        <w:t>Ondanks de</w:t>
      </w:r>
      <w:r w:rsidR="7BAA2FF8" w:rsidRPr="7BAA2FF8">
        <w:t xml:space="preserve"> </w:t>
      </w:r>
      <w:r w:rsidR="00AA4673">
        <w:t xml:space="preserve">aandacht </w:t>
      </w:r>
      <w:r w:rsidR="00B143AB">
        <w:t>van het ministerie</w:t>
      </w:r>
      <w:r w:rsidR="00F2485E">
        <w:t>, de</w:t>
      </w:r>
      <w:r w:rsidR="00B143AB">
        <w:t xml:space="preserve"> sectorraad </w:t>
      </w:r>
      <w:r w:rsidR="00AA4673">
        <w:t xml:space="preserve">en </w:t>
      </w:r>
      <w:r w:rsidR="7BAA2FF8" w:rsidRPr="7BAA2FF8">
        <w:t>mooie initiatieven</w:t>
      </w:r>
      <w:r w:rsidR="00386B85">
        <w:t xml:space="preserve"> </w:t>
      </w:r>
      <w:r>
        <w:t>van scholen</w:t>
      </w:r>
      <w:r w:rsidR="7BAA2FF8" w:rsidRPr="7BAA2FF8">
        <w:t>, zien wij helaas dat leerlingen die in het voortgezet onderwijs aan een maatwerktraject beginnen op dit moment nog onvoldoende mogelijkheden hebben om dit maatwerkdiploma in het vervolgonderwijs in te zetten. Dat komt vooral omdat er wordt vastgehouden aan huidige wet- en regelgeving</w:t>
      </w:r>
      <w:r w:rsidR="00386B85">
        <w:t xml:space="preserve"> door de vervolgopleidingen</w:t>
      </w:r>
      <w:r w:rsidR="00BF0394">
        <w:t>: h</w:t>
      </w:r>
      <w:r w:rsidR="00DB0E94">
        <w:t xml:space="preserve">et niveau van het </w:t>
      </w:r>
      <w:r w:rsidR="00AA4673">
        <w:t xml:space="preserve">“laagste </w:t>
      </w:r>
      <w:r w:rsidR="00DB0E94">
        <w:t>vak</w:t>
      </w:r>
      <w:r w:rsidR="00AA4673">
        <w:t>”</w:t>
      </w:r>
      <w:r w:rsidR="00DB0E94">
        <w:t xml:space="preserve"> blijft leidend voor doorstroming. </w:t>
      </w:r>
      <w:r w:rsidR="7BAA2FF8">
        <w:t xml:space="preserve">Het zou helpen als er ruimte gemaakt </w:t>
      </w:r>
      <w:r w:rsidR="008A36B7">
        <w:t>wordt</w:t>
      </w:r>
      <w:r w:rsidR="7BAA2FF8">
        <w:t xml:space="preserve"> om wet- en regelgeving tijdelijk </w:t>
      </w:r>
      <w:r w:rsidR="005D0A10">
        <w:t>op te rekken</w:t>
      </w:r>
      <w:r w:rsidR="00C90E62">
        <w:t>. Zo</w:t>
      </w:r>
      <w:r w:rsidR="00162BA9">
        <w:t xml:space="preserve"> kan er worden gekeken</w:t>
      </w:r>
      <w:r w:rsidR="005D0A10">
        <w:t xml:space="preserve"> </w:t>
      </w:r>
      <w:r w:rsidR="7BAA2FF8">
        <w:t>wat de effecten zijn van het toelaten op een hoger niveau</w:t>
      </w:r>
      <w:r w:rsidR="00AA4673">
        <w:t xml:space="preserve"> voor leerlingen die </w:t>
      </w:r>
      <w:r w:rsidR="003C7AE5">
        <w:t>g</w:t>
      </w:r>
      <w:r w:rsidR="00AA4673">
        <w:t xml:space="preserve">een compleet diploma op dat niveau hebben, maar wél de vakken die cruciaal zijn voor de vervolgopleiding op dat niveau hebben </w:t>
      </w:r>
      <w:r w:rsidR="00D42DFF">
        <w:t>gevolgd of afgesloten</w:t>
      </w:r>
      <w:r w:rsidR="00433005">
        <w:t>.</w:t>
      </w:r>
    </w:p>
    <w:p w14:paraId="226248A8" w14:textId="1281600C" w:rsidR="00085C72" w:rsidRDefault="00B61625" w:rsidP="00A605F7">
      <w:pPr>
        <w:pStyle w:val="Geenafstand"/>
      </w:pPr>
      <w:r>
        <w:rPr>
          <w:noProof/>
          <w:lang w:eastAsia="nl-NL"/>
        </w:rPr>
        <mc:AlternateContent>
          <mc:Choice Requires="wps">
            <w:drawing>
              <wp:anchor distT="0" distB="0" distL="114300" distR="114300" simplePos="0" relativeHeight="251669504" behindDoc="0" locked="0" layoutInCell="1" allowOverlap="1" wp14:anchorId="1F109ECC" wp14:editId="084E6888">
                <wp:simplePos x="0" y="0"/>
                <wp:positionH relativeFrom="margin">
                  <wp:align>left</wp:align>
                </wp:positionH>
                <wp:positionV relativeFrom="paragraph">
                  <wp:posOffset>169545</wp:posOffset>
                </wp:positionV>
                <wp:extent cx="5798820" cy="1143000"/>
                <wp:effectExtent l="0" t="0" r="11430" b="19050"/>
                <wp:wrapNone/>
                <wp:docPr id="4" name="Tekstvak 4"/>
                <wp:cNvGraphicFramePr/>
                <a:graphic xmlns:a="http://schemas.openxmlformats.org/drawingml/2006/main">
                  <a:graphicData uri="http://schemas.microsoft.com/office/word/2010/wordprocessingShape">
                    <wps:wsp>
                      <wps:cNvSpPr txBox="1"/>
                      <wps:spPr>
                        <a:xfrm>
                          <a:off x="0" y="0"/>
                          <a:ext cx="5798820" cy="1143000"/>
                        </a:xfrm>
                        <a:prstGeom prst="rect">
                          <a:avLst/>
                        </a:prstGeom>
                        <a:solidFill>
                          <a:schemeClr val="bg2">
                            <a:lumMod val="90000"/>
                          </a:schemeClr>
                        </a:solidFill>
                        <a:ln w="6350">
                          <a:solidFill>
                            <a:prstClr val="black"/>
                          </a:solidFill>
                        </a:ln>
                      </wps:spPr>
                      <wps:txbx>
                        <w:txbxContent>
                          <w:p w14:paraId="36237B28" w14:textId="0A14DA50" w:rsidR="00965450" w:rsidRPr="00B61625" w:rsidRDefault="00965450" w:rsidP="001564E5">
                            <w:pPr>
                              <w:pStyle w:val="Geenafstand"/>
                              <w:rPr>
                                <w:i/>
                                <w:iCs/>
                                <w:u w:val="single"/>
                              </w:rPr>
                            </w:pPr>
                            <w:r w:rsidRPr="00B61625">
                              <w:rPr>
                                <w:i/>
                                <w:iCs/>
                                <w:u w:val="single"/>
                              </w:rPr>
                              <w:t>Door dysle</w:t>
                            </w:r>
                            <w:r w:rsidR="00DC36EE">
                              <w:rPr>
                                <w:i/>
                                <w:iCs/>
                                <w:u w:val="single"/>
                              </w:rPr>
                              <w:t>x</w:t>
                            </w:r>
                            <w:r w:rsidRPr="00B61625">
                              <w:rPr>
                                <w:i/>
                                <w:iCs/>
                                <w:u w:val="single"/>
                              </w:rPr>
                              <w:t>ie niet naar de universiteit</w:t>
                            </w:r>
                          </w:p>
                          <w:p w14:paraId="175979DE" w14:textId="77777777" w:rsidR="001564E5" w:rsidRPr="00B61625" w:rsidRDefault="001564E5" w:rsidP="00B61625">
                            <w:pPr>
                              <w:pStyle w:val="Geenafstand"/>
                            </w:pPr>
                          </w:p>
                          <w:p w14:paraId="0A386B0D" w14:textId="2C02A3B0" w:rsidR="00965450" w:rsidRDefault="00965450" w:rsidP="00B61625">
                            <w:pPr>
                              <w:pStyle w:val="Geenafstand"/>
                            </w:pPr>
                            <w:r>
                              <w:t xml:space="preserve">Een leerling is zwaar dyslectisch en besluit aan het eind van 5 vwo Engels op </w:t>
                            </w:r>
                            <w:proofErr w:type="spellStart"/>
                            <w:r>
                              <w:t>havo-niveau</w:t>
                            </w:r>
                            <w:proofErr w:type="spellEnd"/>
                            <w:r>
                              <w:t xml:space="preserve"> af te sluiten. Aan het eind van het </w:t>
                            </w:r>
                            <w:r w:rsidR="000B6AF4">
                              <w:t xml:space="preserve">zesde </w:t>
                            </w:r>
                            <w:r>
                              <w:t xml:space="preserve">leerjaar heeft zij dus een </w:t>
                            </w:r>
                            <w:proofErr w:type="spellStart"/>
                            <w:r>
                              <w:t>havo-diploma</w:t>
                            </w:r>
                            <w:proofErr w:type="spellEnd"/>
                            <w:r>
                              <w:t xml:space="preserve"> met alle vakken op vwo-niveau, behalve Engels. De leerling wordt niet toegelaten aan de universiteit om biologie te studeren en kiest uiteindelijk voor verpleegkunde aan het hbo.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109ECC" id="_x0000_t202" coordsize="21600,21600" o:spt="202" path="m,l,21600r21600,l21600,xe">
                <v:stroke joinstyle="miter"/>
                <v:path gradientshapeok="t" o:connecttype="rect"/>
              </v:shapetype>
              <v:shape id="Tekstvak 4" o:spid="_x0000_s1026" type="#_x0000_t202" style="position:absolute;margin-left:0;margin-top:13.35pt;width:456.6pt;height:90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" fillcolor="#cfcdcd [2894]" strokeweight=".5pt">
                <v:textbox>
                  <w:txbxContent>
                    <w:p w14:paraId="36237B28" w14:textId="0A14DA50" w:rsidR="00965450" w:rsidRPr="00B61625" w:rsidRDefault="00965450" w:rsidP="001564E5">
                      <w:pPr>
                        <w:pStyle w:val="Geenafstand"/>
                        <w:rPr>
                          <w:i/>
                          <w:iCs/>
                          <w:u w:val="single"/>
                        </w:rPr>
                      </w:pPr>
                      <w:r w:rsidRPr="00B61625">
                        <w:rPr>
                          <w:i/>
                          <w:iCs/>
                          <w:u w:val="single"/>
                        </w:rPr>
                        <w:t>Door dysle</w:t>
                      </w:r>
                      <w:r w:rsidR="00DC36EE">
                        <w:rPr>
                          <w:i/>
                          <w:iCs/>
                          <w:u w:val="single"/>
                        </w:rPr>
                        <w:t>x</w:t>
                      </w:r>
                      <w:r w:rsidRPr="00B61625">
                        <w:rPr>
                          <w:i/>
                          <w:iCs/>
                          <w:u w:val="single"/>
                        </w:rPr>
                        <w:t>ie niet naar de universiteit</w:t>
                      </w:r>
                    </w:p>
                    <w:p w14:paraId="175979DE" w14:textId="77777777" w:rsidR="001564E5" w:rsidRPr="00B61625" w:rsidRDefault="001564E5" w:rsidP="00B61625">
                      <w:pPr>
                        <w:pStyle w:val="Geenafstand"/>
                      </w:pPr>
                    </w:p>
                    <w:p w14:paraId="0A386B0D" w14:textId="2C02A3B0" w:rsidR="00965450" w:rsidRDefault="00965450" w:rsidP="00B61625">
                      <w:pPr>
                        <w:pStyle w:val="Geenafstand"/>
                      </w:pPr>
                      <w:r>
                        <w:t xml:space="preserve">Een leerling is zwaar dyslectisch en besluit aan het eind van 5 vwo Engels op </w:t>
                      </w:r>
                      <w:proofErr w:type="spellStart"/>
                      <w:r>
                        <w:t>havo-niveau</w:t>
                      </w:r>
                      <w:proofErr w:type="spellEnd"/>
                      <w:r>
                        <w:t xml:space="preserve"> af te sluiten. Aan het eind van het </w:t>
                      </w:r>
                      <w:r w:rsidR="000B6AF4">
                        <w:t xml:space="preserve">zesde </w:t>
                      </w:r>
                      <w:r>
                        <w:t xml:space="preserve">leerjaar heeft zij dus een </w:t>
                      </w:r>
                      <w:proofErr w:type="spellStart"/>
                      <w:r>
                        <w:t>havo-diploma</w:t>
                      </w:r>
                      <w:proofErr w:type="spellEnd"/>
                      <w:r>
                        <w:t xml:space="preserve"> met alle vakken op vwo-niveau, behalve Engels. De leerling wordt niet toegelaten aan de universiteit om biologie te studeren en kiest uiteindelijk voor verpleegkunde aan het hbo.</w:t>
                      </w:r>
                    </w:p>
                  </w:txbxContent>
                </v:textbox>
                <w10:wrap anchorx="margin"/>
              </v:shape>
            </w:pict>
          </mc:Fallback>
        </mc:AlternateContent>
      </w:r>
    </w:p>
    <w:p w14:paraId="217FEBE4" w14:textId="21F015CF" w:rsidR="00965450" w:rsidRDefault="00965450" w:rsidP="00A605F7">
      <w:pPr>
        <w:pStyle w:val="Geenafstand"/>
      </w:pPr>
    </w:p>
    <w:p w14:paraId="0499D8A6" w14:textId="77777777" w:rsidR="00965450" w:rsidRDefault="00965450" w:rsidP="00A605F7">
      <w:pPr>
        <w:pStyle w:val="Geenafstand"/>
      </w:pPr>
    </w:p>
    <w:p w14:paraId="635EDAEA" w14:textId="77777777" w:rsidR="00965450" w:rsidRDefault="00965450" w:rsidP="00A605F7">
      <w:pPr>
        <w:pStyle w:val="Geenafstand"/>
      </w:pPr>
    </w:p>
    <w:p w14:paraId="4E2C1AEE" w14:textId="77777777" w:rsidR="00965450" w:rsidRDefault="00965450" w:rsidP="00A605F7">
      <w:pPr>
        <w:pStyle w:val="Geenafstand"/>
      </w:pPr>
    </w:p>
    <w:p w14:paraId="05CF31E4" w14:textId="77777777" w:rsidR="00965450" w:rsidRDefault="00965450" w:rsidP="00A605F7">
      <w:pPr>
        <w:pStyle w:val="Geenafstand"/>
      </w:pPr>
    </w:p>
    <w:p w14:paraId="034CFF46" w14:textId="77777777" w:rsidR="00965450" w:rsidRDefault="00965450" w:rsidP="00A605F7">
      <w:pPr>
        <w:pStyle w:val="Geenafstand"/>
      </w:pPr>
    </w:p>
    <w:p w14:paraId="152B34AE" w14:textId="77777777" w:rsidR="00965450" w:rsidRDefault="00965450" w:rsidP="00A605F7">
      <w:pPr>
        <w:pStyle w:val="Geenafstand"/>
      </w:pPr>
    </w:p>
    <w:p w14:paraId="11AE4153" w14:textId="77777777" w:rsidR="00965450" w:rsidRDefault="00965450" w:rsidP="00A605F7">
      <w:pPr>
        <w:pStyle w:val="Geenafstand"/>
      </w:pPr>
    </w:p>
    <w:p w14:paraId="3BF7A15C" w14:textId="346ABA37" w:rsidR="00FA7F63" w:rsidRDefault="00AA4673" w:rsidP="00AA4673">
      <w:pPr>
        <w:pStyle w:val="Geenafstand"/>
      </w:pPr>
      <w:r>
        <w:t>Het helpt uiteraard niet dat het aantal leerlingen dat van de mogelijkheid gebruik</w:t>
      </w:r>
      <w:r w:rsidR="00433005">
        <w:t xml:space="preserve"> </w:t>
      </w:r>
      <w:r>
        <w:t xml:space="preserve">maakt om vakken eerder, dan wel op een hoger niveau af te sluiten, </w:t>
      </w:r>
      <w:r w:rsidR="005066DC">
        <w:t>op dit moment</w:t>
      </w:r>
      <w:r w:rsidR="00B547FE">
        <w:rPr>
          <w:rStyle w:val="Voetnootmarkering"/>
        </w:rPr>
        <w:footnoteReference w:id="3"/>
      </w:r>
      <w:r w:rsidR="005066DC">
        <w:t xml:space="preserve"> </w:t>
      </w:r>
      <w:r>
        <w:t xml:space="preserve">gering is. </w:t>
      </w:r>
      <w:r w:rsidR="00EF7E6C">
        <w:t>Het lijkt</w:t>
      </w:r>
      <w:r>
        <w:t xml:space="preserve"> een kip-</w:t>
      </w:r>
      <w:proofErr w:type="spellStart"/>
      <w:r>
        <w:t>eiverhaal</w:t>
      </w:r>
      <w:proofErr w:type="spellEnd"/>
      <w:r w:rsidR="00B14720">
        <w:t>. Doordat</w:t>
      </w:r>
      <w:r>
        <w:t xml:space="preserve"> </w:t>
      </w:r>
      <w:r w:rsidR="00366E1F">
        <w:t>v</w:t>
      </w:r>
      <w:r>
        <w:t xml:space="preserve">ervolgopleidingen </w:t>
      </w:r>
      <w:r w:rsidR="00B130EC">
        <w:t xml:space="preserve">namelijk </w:t>
      </w:r>
      <w:r w:rsidR="00B14720">
        <w:t>vast</w:t>
      </w:r>
      <w:r>
        <w:t>houden aan wet-</w:t>
      </w:r>
      <w:r w:rsidR="00F311E7">
        <w:t xml:space="preserve"> </w:t>
      </w:r>
      <w:r>
        <w:t>en regelgeving</w:t>
      </w:r>
      <w:r w:rsidR="00366E1F">
        <w:t xml:space="preserve"> </w:t>
      </w:r>
      <w:r w:rsidR="00B02AB6">
        <w:t>hebben</w:t>
      </w:r>
      <w:r>
        <w:t xml:space="preserve"> leerlingen geen voordeel van het volgen van vak</w:t>
      </w:r>
      <w:r w:rsidR="00D06365">
        <w:t>ken</w:t>
      </w:r>
      <w:r>
        <w:t xml:space="preserve"> op hoger niveau</w:t>
      </w:r>
      <w:r w:rsidR="00B02AB6">
        <w:t>. Door het ontbreken van zo’n voordeel zijn l</w:t>
      </w:r>
      <w:r w:rsidR="00A51A9F">
        <w:t>eerling</w:t>
      </w:r>
      <w:r w:rsidR="00B02AB6">
        <w:t>en</w:t>
      </w:r>
      <w:r w:rsidR="00A51A9F">
        <w:t xml:space="preserve"> </w:t>
      </w:r>
      <w:r w:rsidR="00366E1F">
        <w:t xml:space="preserve">minder gemotiveerd </w:t>
      </w:r>
      <w:r w:rsidR="00A51A9F">
        <w:t xml:space="preserve">om </w:t>
      </w:r>
      <w:r w:rsidR="00955336">
        <w:t xml:space="preserve">vakken op </w:t>
      </w:r>
      <w:r w:rsidR="00A41622">
        <w:t xml:space="preserve">een </w:t>
      </w:r>
      <w:r w:rsidR="00955336">
        <w:t>hoger niveau te volgen</w:t>
      </w:r>
      <w:r w:rsidR="00A41622">
        <w:t xml:space="preserve"> dan</w:t>
      </w:r>
      <w:r w:rsidR="002008A4">
        <w:t xml:space="preserve"> </w:t>
      </w:r>
      <w:r w:rsidR="00A41622">
        <w:t>wel af te sluiten</w:t>
      </w:r>
      <w:r w:rsidR="00B02AB6">
        <w:t xml:space="preserve">. </w:t>
      </w:r>
      <w:r w:rsidR="00FA7F63">
        <w:t xml:space="preserve">Het aantal </w:t>
      </w:r>
      <w:r w:rsidR="000504AB">
        <w:t>l</w:t>
      </w:r>
      <w:r w:rsidR="00FA7F63">
        <w:t xml:space="preserve">eerlingen dat </w:t>
      </w:r>
      <w:r w:rsidR="000504AB">
        <w:t xml:space="preserve">met een maatwerkdiploma </w:t>
      </w:r>
      <w:r w:rsidR="00FA7F63">
        <w:t xml:space="preserve">van het </w:t>
      </w:r>
      <w:r w:rsidR="00A41622">
        <w:t>vo</w:t>
      </w:r>
      <w:r w:rsidR="000504AB">
        <w:t>ortgezet onderwijs</w:t>
      </w:r>
      <w:r w:rsidR="00A41622">
        <w:t xml:space="preserve"> </w:t>
      </w:r>
      <w:r w:rsidR="00FA7F63">
        <w:t xml:space="preserve">komt is hierdoor klein, </w:t>
      </w:r>
      <w:r w:rsidR="00366E1F">
        <w:t xml:space="preserve">waardoor </w:t>
      </w:r>
      <w:r>
        <w:t xml:space="preserve">vervolgopleidingen </w:t>
      </w:r>
      <w:r w:rsidR="00366E1F">
        <w:t>ook weer geen</w:t>
      </w:r>
      <w:r>
        <w:t xml:space="preserve"> urgentie </w:t>
      </w:r>
      <w:r w:rsidR="00366E1F">
        <w:t>zien in</w:t>
      </w:r>
      <w:r>
        <w:t xml:space="preserve"> flexibilisering </w:t>
      </w:r>
      <w:r w:rsidR="00366E1F">
        <w:t xml:space="preserve">van </w:t>
      </w:r>
      <w:r w:rsidR="006F0756">
        <w:t xml:space="preserve">hun </w:t>
      </w:r>
      <w:r w:rsidR="00366E1F">
        <w:t>aannamebeleid</w:t>
      </w:r>
      <w:r w:rsidR="00FA7F63">
        <w:t xml:space="preserve">. </w:t>
      </w:r>
    </w:p>
    <w:p w14:paraId="78C03B7D" w14:textId="4DBF70CD" w:rsidR="00AA4673" w:rsidRDefault="00AA4673" w:rsidP="00AA4673">
      <w:pPr>
        <w:pStyle w:val="Geenafstand"/>
      </w:pPr>
      <w:r>
        <w:t xml:space="preserve">We vermoeden dat het onderzoek </w:t>
      </w:r>
      <w:r w:rsidR="00CF69D7">
        <w:t>waarvoor</w:t>
      </w:r>
      <w:r>
        <w:t xml:space="preserve"> u aan Oberon en SEO de opdracht heeft gegeven </w:t>
      </w:r>
      <w:r w:rsidR="00795B73">
        <w:t>deze huidige praktijk</w:t>
      </w:r>
      <w:r>
        <w:t xml:space="preserve"> ook </w:t>
      </w:r>
      <w:r w:rsidR="006F0756">
        <w:t>laat</w:t>
      </w:r>
      <w:r>
        <w:t xml:space="preserve"> zien</w:t>
      </w:r>
      <w:r w:rsidR="00366E1F">
        <w:t>.</w:t>
      </w:r>
      <w:r w:rsidR="00E552E7">
        <w:t xml:space="preserve"> </w:t>
      </w:r>
    </w:p>
    <w:p w14:paraId="260104F4" w14:textId="6EFED5AB" w:rsidR="00795B73" w:rsidRDefault="00FF7C42" w:rsidP="00A605F7">
      <w:pPr>
        <w:pStyle w:val="Geenafstand"/>
        <w:rPr>
          <w:rFonts w:ascii="Calibri" w:eastAsia="Calibri" w:hAnsi="Calibri" w:cs="Calibri"/>
        </w:rPr>
      </w:pPr>
      <w:r w:rsidRPr="367164B0">
        <w:rPr>
          <w:rFonts w:ascii="Calibri" w:eastAsia="Calibri" w:hAnsi="Calibri" w:cs="Calibri"/>
        </w:rPr>
        <w:t xml:space="preserve">Als </w:t>
      </w:r>
      <w:r w:rsidR="00D573F3">
        <w:rPr>
          <w:rFonts w:ascii="Calibri" w:eastAsia="Calibri" w:hAnsi="Calibri" w:cs="Calibri"/>
        </w:rPr>
        <w:t>groep</w:t>
      </w:r>
      <w:r w:rsidRPr="367164B0">
        <w:rPr>
          <w:rFonts w:ascii="Calibri" w:eastAsia="Calibri" w:hAnsi="Calibri" w:cs="Calibri"/>
        </w:rPr>
        <w:t xml:space="preserve"> </w:t>
      </w:r>
      <w:r w:rsidR="00381573">
        <w:rPr>
          <w:rFonts w:ascii="Calibri" w:eastAsia="Calibri" w:hAnsi="Calibri" w:cs="Calibri"/>
        </w:rPr>
        <w:t>zijn</w:t>
      </w:r>
      <w:r w:rsidR="00381573" w:rsidRPr="367164B0">
        <w:rPr>
          <w:rFonts w:ascii="Calibri" w:eastAsia="Calibri" w:hAnsi="Calibri" w:cs="Calibri"/>
        </w:rPr>
        <w:t xml:space="preserve"> </w:t>
      </w:r>
      <w:r w:rsidRPr="367164B0">
        <w:rPr>
          <w:rFonts w:ascii="Calibri" w:eastAsia="Calibri" w:hAnsi="Calibri" w:cs="Calibri"/>
        </w:rPr>
        <w:t>wij</w:t>
      </w:r>
      <w:r w:rsidR="00381573">
        <w:rPr>
          <w:rFonts w:ascii="Calibri" w:eastAsia="Calibri" w:hAnsi="Calibri" w:cs="Calibri"/>
        </w:rPr>
        <w:t xml:space="preserve"> van mening</w:t>
      </w:r>
      <w:r w:rsidRPr="367164B0">
        <w:rPr>
          <w:rFonts w:ascii="Calibri" w:eastAsia="Calibri" w:hAnsi="Calibri" w:cs="Calibri"/>
        </w:rPr>
        <w:t xml:space="preserve"> dat</w:t>
      </w:r>
      <w:r w:rsidR="00381573">
        <w:rPr>
          <w:rFonts w:ascii="Calibri" w:eastAsia="Calibri" w:hAnsi="Calibri" w:cs="Calibri"/>
        </w:rPr>
        <w:t>,</w:t>
      </w:r>
      <w:r w:rsidRPr="367164B0">
        <w:rPr>
          <w:rFonts w:ascii="Calibri" w:eastAsia="Calibri" w:hAnsi="Calibri" w:cs="Calibri"/>
        </w:rPr>
        <w:t xml:space="preserve"> </w:t>
      </w:r>
      <w:r w:rsidR="00381573">
        <w:rPr>
          <w:rFonts w:ascii="Calibri" w:eastAsia="Calibri" w:hAnsi="Calibri" w:cs="Calibri"/>
        </w:rPr>
        <w:t>o</w:t>
      </w:r>
      <w:r>
        <w:rPr>
          <w:rFonts w:ascii="Calibri" w:eastAsia="Calibri" w:hAnsi="Calibri" w:cs="Calibri"/>
        </w:rPr>
        <w:t xml:space="preserve">m </w:t>
      </w:r>
      <w:r w:rsidR="00381573">
        <w:rPr>
          <w:rFonts w:ascii="Calibri" w:eastAsia="Calibri" w:hAnsi="Calibri" w:cs="Calibri"/>
        </w:rPr>
        <w:t>é</w:t>
      </w:r>
      <w:r>
        <w:rPr>
          <w:rFonts w:ascii="Calibri" w:eastAsia="Calibri" w:hAnsi="Calibri" w:cs="Calibri"/>
        </w:rPr>
        <w:t xml:space="preserve">cht </w:t>
      </w:r>
      <w:r w:rsidR="00820160">
        <w:rPr>
          <w:rFonts w:ascii="Calibri" w:eastAsia="Calibri" w:hAnsi="Calibri" w:cs="Calibri"/>
        </w:rPr>
        <w:t>te kunnen beoordelen</w:t>
      </w:r>
      <w:r>
        <w:rPr>
          <w:rFonts w:ascii="Calibri" w:eastAsia="Calibri" w:hAnsi="Calibri" w:cs="Calibri"/>
        </w:rPr>
        <w:t xml:space="preserve"> wat wel en niet werkbaar is voor de toekomst, er experimenteer- dan wel regelruimte nodig </w:t>
      </w:r>
      <w:r w:rsidR="00C14F88">
        <w:rPr>
          <w:rFonts w:ascii="Calibri" w:eastAsia="Calibri" w:hAnsi="Calibri" w:cs="Calibri"/>
        </w:rPr>
        <w:t>is</w:t>
      </w:r>
      <w:r>
        <w:rPr>
          <w:rFonts w:ascii="Calibri" w:eastAsia="Calibri" w:hAnsi="Calibri" w:cs="Calibri"/>
        </w:rPr>
        <w:t>.</w:t>
      </w:r>
      <w:r w:rsidR="00366E1F">
        <w:rPr>
          <w:rFonts w:ascii="Calibri" w:eastAsia="Calibri" w:hAnsi="Calibri" w:cs="Calibri"/>
        </w:rPr>
        <w:t xml:space="preserve"> </w:t>
      </w:r>
      <w:r w:rsidR="00795B73">
        <w:rPr>
          <w:rFonts w:ascii="Calibri" w:eastAsia="Calibri" w:hAnsi="Calibri" w:cs="Calibri"/>
        </w:rPr>
        <w:t>Die ruimte zou u kunnen geven.</w:t>
      </w:r>
    </w:p>
    <w:p w14:paraId="474F5289" w14:textId="491E1FEB" w:rsidR="00CF69D7" w:rsidRDefault="00CF69D7" w:rsidP="00A605F7">
      <w:pPr>
        <w:pStyle w:val="Geenafstand"/>
        <w:rPr>
          <w:rFonts w:ascii="Calibri" w:eastAsia="Calibri" w:hAnsi="Calibri" w:cs="Calibri"/>
        </w:rPr>
      </w:pPr>
    </w:p>
    <w:p w14:paraId="026E9B41" w14:textId="7057C468" w:rsidR="008C07B0" w:rsidRPr="00850BC5" w:rsidRDefault="008C07B0" w:rsidP="00A605F7">
      <w:pPr>
        <w:pStyle w:val="Geenafstand"/>
        <w:rPr>
          <w:rFonts w:ascii="Calibri" w:eastAsia="Calibri" w:hAnsi="Calibri" w:cs="Calibri"/>
          <w:u w:val="single"/>
        </w:rPr>
      </w:pPr>
      <w:r w:rsidRPr="008C07B0">
        <w:rPr>
          <w:rFonts w:ascii="Calibri" w:eastAsia="Calibri" w:hAnsi="Calibri" w:cs="Calibri"/>
          <w:u w:val="single"/>
        </w:rPr>
        <w:t>Extra v</w:t>
      </w:r>
      <w:r w:rsidR="00CF69D7" w:rsidRPr="008C07B0">
        <w:rPr>
          <w:rFonts w:ascii="Calibri" w:eastAsia="Calibri" w:hAnsi="Calibri" w:cs="Calibri"/>
          <w:u w:val="single"/>
        </w:rPr>
        <w:t xml:space="preserve">oordelen </w:t>
      </w:r>
      <w:r w:rsidRPr="008C07B0">
        <w:rPr>
          <w:rFonts w:ascii="Calibri" w:eastAsia="Calibri" w:hAnsi="Calibri" w:cs="Calibri"/>
          <w:u w:val="single"/>
        </w:rPr>
        <w:t>van meer regelruimte</w:t>
      </w:r>
    </w:p>
    <w:p w14:paraId="6DA3C58E" w14:textId="75671D52" w:rsidR="00111633" w:rsidRDefault="00111633" w:rsidP="00111633">
      <w:pPr>
        <w:pStyle w:val="Geenafstand"/>
        <w:rPr>
          <w:rFonts w:ascii="Calibri" w:eastAsia="Calibri" w:hAnsi="Calibri" w:cs="Calibri"/>
        </w:rPr>
      </w:pPr>
      <w:r>
        <w:rPr>
          <w:rFonts w:ascii="Calibri" w:eastAsia="Calibri" w:hAnsi="Calibri" w:cs="Calibri"/>
        </w:rPr>
        <w:t xml:space="preserve">Door </w:t>
      </w:r>
      <w:r w:rsidR="006D68D4">
        <w:rPr>
          <w:rFonts w:ascii="Calibri" w:eastAsia="Calibri" w:hAnsi="Calibri" w:cs="Calibri"/>
        </w:rPr>
        <w:t xml:space="preserve">vervolgopleidingen </w:t>
      </w:r>
      <w:r>
        <w:rPr>
          <w:rFonts w:ascii="Calibri" w:eastAsia="Calibri" w:hAnsi="Calibri" w:cs="Calibri"/>
        </w:rPr>
        <w:t>deze r</w:t>
      </w:r>
      <w:r w:rsidR="006D68D4">
        <w:rPr>
          <w:rFonts w:ascii="Calibri" w:eastAsia="Calibri" w:hAnsi="Calibri" w:cs="Calibri"/>
        </w:rPr>
        <w:t>egelr</w:t>
      </w:r>
      <w:r>
        <w:rPr>
          <w:rFonts w:ascii="Calibri" w:eastAsia="Calibri" w:hAnsi="Calibri" w:cs="Calibri"/>
        </w:rPr>
        <w:t>uimte te bieden</w:t>
      </w:r>
      <w:r w:rsidR="006D68D4">
        <w:rPr>
          <w:rFonts w:ascii="Calibri" w:eastAsia="Calibri" w:hAnsi="Calibri" w:cs="Calibri"/>
        </w:rPr>
        <w:t>,</w:t>
      </w:r>
      <w:r>
        <w:rPr>
          <w:rFonts w:ascii="Calibri" w:eastAsia="Calibri" w:hAnsi="Calibri" w:cs="Calibri"/>
        </w:rPr>
        <w:t xml:space="preserve"> krijgen leerlingen de kans om hun talenten beter te ontwikkelen. Een grote kans bestaat dat, doordat zij in deze talenten gezien worden, hun motivatie stijgt. Dat hebben we hard nodig in de sector, want motivatie van onze leerlingen is één van de grote uitdagingen op dit moment voor het Nederlandse onderwijs. Een betere benutting van talent</w:t>
      </w:r>
      <w:r w:rsidRPr="630D27F4">
        <w:rPr>
          <w:rFonts w:ascii="Calibri" w:eastAsia="Calibri" w:hAnsi="Calibri" w:cs="Calibri"/>
        </w:rPr>
        <w:t xml:space="preserve"> </w:t>
      </w:r>
      <w:r>
        <w:rPr>
          <w:rFonts w:ascii="Calibri" w:eastAsia="Calibri" w:hAnsi="Calibri" w:cs="Calibri"/>
        </w:rPr>
        <w:t xml:space="preserve">heeft daarnaast ook een gunstig </w:t>
      </w:r>
      <w:r w:rsidRPr="630D27F4">
        <w:rPr>
          <w:rFonts w:ascii="Calibri" w:eastAsia="Calibri" w:hAnsi="Calibri" w:cs="Calibri"/>
        </w:rPr>
        <w:t xml:space="preserve">economisch effect </w:t>
      </w:r>
      <w:r w:rsidR="001F0B30">
        <w:rPr>
          <w:rFonts w:ascii="Calibri" w:eastAsia="Calibri" w:hAnsi="Calibri" w:cs="Calibri"/>
        </w:rPr>
        <w:t xml:space="preserve">op </w:t>
      </w:r>
      <w:r>
        <w:rPr>
          <w:rFonts w:ascii="Calibri" w:eastAsia="Calibri" w:hAnsi="Calibri" w:cs="Calibri"/>
        </w:rPr>
        <w:t>onze maatschappij. Talentverspilling wordt tegengegaan</w:t>
      </w:r>
      <w:r w:rsidR="00671BC2">
        <w:rPr>
          <w:rStyle w:val="Voetnootmarkering"/>
          <w:rFonts w:ascii="Calibri" w:eastAsia="Calibri" w:hAnsi="Calibri" w:cs="Calibri"/>
        </w:rPr>
        <w:footnoteReference w:id="4"/>
      </w:r>
      <w:r w:rsidR="00671BC2">
        <w:rPr>
          <w:rFonts w:ascii="Calibri" w:eastAsia="Calibri" w:hAnsi="Calibri" w:cs="Calibri"/>
        </w:rPr>
        <w:t>.</w:t>
      </w:r>
    </w:p>
    <w:p w14:paraId="1597A3C7" w14:textId="09E8018F" w:rsidR="00C14F88" w:rsidRDefault="00366E1F" w:rsidP="00A605F7">
      <w:pPr>
        <w:pStyle w:val="Geenafstand"/>
        <w:rPr>
          <w:rFonts w:ascii="Calibri" w:eastAsia="Calibri" w:hAnsi="Calibri" w:cs="Calibri"/>
        </w:rPr>
      </w:pPr>
      <w:r>
        <w:rPr>
          <w:rFonts w:ascii="Calibri" w:eastAsia="Calibri" w:hAnsi="Calibri" w:cs="Calibri"/>
        </w:rPr>
        <w:t xml:space="preserve">Wij zien </w:t>
      </w:r>
      <w:r w:rsidR="000253E5">
        <w:rPr>
          <w:rFonts w:ascii="Calibri" w:eastAsia="Calibri" w:hAnsi="Calibri" w:cs="Calibri"/>
        </w:rPr>
        <w:t xml:space="preserve">op dit moment een extra </w:t>
      </w:r>
      <w:r>
        <w:rPr>
          <w:rFonts w:ascii="Calibri" w:eastAsia="Calibri" w:hAnsi="Calibri" w:cs="Calibri"/>
        </w:rPr>
        <w:t xml:space="preserve">kans nu alle sectorraden zich hebben verbonden in </w:t>
      </w:r>
      <w:r w:rsidR="00D44620">
        <w:rPr>
          <w:rFonts w:ascii="Calibri" w:eastAsia="Calibri" w:hAnsi="Calibri" w:cs="Calibri"/>
        </w:rPr>
        <w:t xml:space="preserve">het </w:t>
      </w:r>
      <w:proofErr w:type="gramStart"/>
      <w:r w:rsidR="00D44620">
        <w:rPr>
          <w:rFonts w:ascii="Calibri" w:eastAsia="Calibri" w:hAnsi="Calibri" w:cs="Calibri"/>
        </w:rPr>
        <w:t>eerder genoemde</w:t>
      </w:r>
      <w:proofErr w:type="gramEnd"/>
      <w:r>
        <w:rPr>
          <w:rFonts w:ascii="Calibri" w:eastAsia="Calibri" w:hAnsi="Calibri" w:cs="Calibri"/>
        </w:rPr>
        <w:t xml:space="preserve"> onderwijspact </w:t>
      </w:r>
      <w:r w:rsidRPr="00366E1F">
        <w:rPr>
          <w:rFonts w:ascii="Calibri" w:eastAsia="Calibri" w:hAnsi="Calibri" w:cs="Calibri"/>
          <w:i/>
          <w:iCs/>
        </w:rPr>
        <w:t>Toekomst van ons onderwijs</w:t>
      </w:r>
      <w:r w:rsidR="00CE06EF">
        <w:rPr>
          <w:rFonts w:ascii="Calibri" w:eastAsia="Calibri" w:hAnsi="Calibri" w:cs="Calibri"/>
        </w:rPr>
        <w:t xml:space="preserve">, </w:t>
      </w:r>
      <w:r w:rsidR="0059067B">
        <w:rPr>
          <w:rFonts w:ascii="Calibri" w:eastAsia="Calibri" w:hAnsi="Calibri" w:cs="Calibri"/>
        </w:rPr>
        <w:t xml:space="preserve">zowel gebrek aan motivatie als </w:t>
      </w:r>
      <w:r w:rsidR="00E45A52">
        <w:rPr>
          <w:rFonts w:ascii="Calibri" w:eastAsia="Calibri" w:hAnsi="Calibri" w:cs="Calibri"/>
        </w:rPr>
        <w:lastRenderedPageBreak/>
        <w:t>talentverspilling noemen als grote problemen in ons huidige onderwijsbestel</w:t>
      </w:r>
      <w:r w:rsidR="00DE03C3">
        <w:rPr>
          <w:rFonts w:ascii="Calibri" w:eastAsia="Calibri" w:hAnsi="Calibri" w:cs="Calibri"/>
        </w:rPr>
        <w:t xml:space="preserve"> en hiervoor meer differentiatie en maatwerk als oplossing aandragen</w:t>
      </w:r>
      <w:r w:rsidR="00E45A52">
        <w:rPr>
          <w:rFonts w:ascii="Calibri" w:eastAsia="Calibri" w:hAnsi="Calibri" w:cs="Calibri"/>
        </w:rPr>
        <w:t>.</w:t>
      </w:r>
      <w:r w:rsidR="00FF7C42">
        <w:rPr>
          <w:rFonts w:ascii="Calibri" w:eastAsia="Calibri" w:hAnsi="Calibri" w:cs="Calibri"/>
        </w:rPr>
        <w:br/>
      </w:r>
    </w:p>
    <w:p w14:paraId="33ECF422" w14:textId="63EE6D7B" w:rsidR="00FF7C42" w:rsidRDefault="00FF7C42" w:rsidP="00B61625">
      <w:pPr>
        <w:pStyle w:val="Geenafstand"/>
        <w:rPr>
          <w:rFonts w:ascii="Calibri" w:eastAsia="Calibri" w:hAnsi="Calibri" w:cs="Calibri"/>
        </w:rPr>
      </w:pPr>
      <w:r>
        <w:rPr>
          <w:rFonts w:ascii="Calibri" w:eastAsia="Calibri" w:hAnsi="Calibri" w:cs="Calibri"/>
        </w:rPr>
        <w:t xml:space="preserve">Deze </w:t>
      </w:r>
      <w:r w:rsidR="00795B73">
        <w:rPr>
          <w:rFonts w:ascii="Calibri" w:eastAsia="Calibri" w:hAnsi="Calibri" w:cs="Calibri"/>
        </w:rPr>
        <w:t>experime</w:t>
      </w:r>
      <w:r w:rsidR="004D41FB">
        <w:rPr>
          <w:rFonts w:ascii="Calibri" w:eastAsia="Calibri" w:hAnsi="Calibri" w:cs="Calibri"/>
        </w:rPr>
        <w:t>n</w:t>
      </w:r>
      <w:r w:rsidR="00795B73">
        <w:rPr>
          <w:rFonts w:ascii="Calibri" w:eastAsia="Calibri" w:hAnsi="Calibri" w:cs="Calibri"/>
        </w:rPr>
        <w:t>teer- of regel</w:t>
      </w:r>
      <w:r>
        <w:rPr>
          <w:rFonts w:ascii="Calibri" w:eastAsia="Calibri" w:hAnsi="Calibri" w:cs="Calibri"/>
        </w:rPr>
        <w:t xml:space="preserve">ruimte </w:t>
      </w:r>
      <w:r w:rsidR="0043534C">
        <w:rPr>
          <w:rFonts w:ascii="Calibri" w:eastAsia="Calibri" w:hAnsi="Calibri" w:cs="Calibri"/>
        </w:rPr>
        <w:t xml:space="preserve">kan </w:t>
      </w:r>
      <w:r>
        <w:rPr>
          <w:rFonts w:ascii="Calibri" w:eastAsia="Calibri" w:hAnsi="Calibri" w:cs="Calibri"/>
        </w:rPr>
        <w:t xml:space="preserve">ook meteen </w:t>
      </w:r>
      <w:r w:rsidR="00237B34">
        <w:rPr>
          <w:rFonts w:ascii="Calibri" w:eastAsia="Calibri" w:hAnsi="Calibri" w:cs="Calibri"/>
        </w:rPr>
        <w:t xml:space="preserve">een </w:t>
      </w:r>
      <w:r>
        <w:rPr>
          <w:rFonts w:ascii="Calibri" w:eastAsia="Calibri" w:hAnsi="Calibri" w:cs="Calibri"/>
        </w:rPr>
        <w:t>bestaande kansenongelijkhe</w:t>
      </w:r>
      <w:r w:rsidR="008C42C2">
        <w:rPr>
          <w:rFonts w:ascii="Calibri" w:eastAsia="Calibri" w:hAnsi="Calibri" w:cs="Calibri"/>
        </w:rPr>
        <w:t>id</w:t>
      </w:r>
      <w:r>
        <w:rPr>
          <w:rFonts w:ascii="Calibri" w:eastAsia="Calibri" w:hAnsi="Calibri" w:cs="Calibri"/>
        </w:rPr>
        <w:t xml:space="preserve"> in het huidige bestel tegengaan.</w:t>
      </w:r>
      <w:r w:rsidR="00C14F88">
        <w:rPr>
          <w:rFonts w:ascii="Calibri" w:eastAsia="Calibri" w:hAnsi="Calibri" w:cs="Calibri"/>
        </w:rPr>
        <w:t xml:space="preserve"> Dit leggen </w:t>
      </w:r>
      <w:r w:rsidR="007313FA">
        <w:rPr>
          <w:rFonts w:ascii="Calibri" w:eastAsia="Calibri" w:hAnsi="Calibri" w:cs="Calibri"/>
        </w:rPr>
        <w:t>we graag uit.</w:t>
      </w:r>
    </w:p>
    <w:p w14:paraId="627E68D9" w14:textId="33AC0464" w:rsidR="00FF7C42" w:rsidRDefault="00FF7C42" w:rsidP="00B61625">
      <w:pPr>
        <w:pStyle w:val="Geenafstand"/>
        <w:rPr>
          <w:rFonts w:ascii="Calibri" w:eastAsia="Calibri" w:hAnsi="Calibri" w:cs="Calibri"/>
        </w:rPr>
      </w:pPr>
      <w:r w:rsidRPr="630D27F4">
        <w:rPr>
          <w:rFonts w:ascii="Calibri" w:eastAsia="Calibri" w:hAnsi="Calibri" w:cs="Calibri"/>
        </w:rPr>
        <w:t xml:space="preserve">Ten eerste wordt er </w:t>
      </w:r>
      <w:r w:rsidR="007313FA">
        <w:rPr>
          <w:rFonts w:ascii="Calibri" w:eastAsia="Calibri" w:hAnsi="Calibri" w:cs="Calibri"/>
        </w:rPr>
        <w:t xml:space="preserve">nu </w:t>
      </w:r>
      <w:r w:rsidRPr="630D27F4">
        <w:rPr>
          <w:rFonts w:ascii="Calibri" w:eastAsia="Calibri" w:hAnsi="Calibri" w:cs="Calibri"/>
        </w:rPr>
        <w:t>onderscheid gemaakt tussen buitenlandse studenten en studenten uit Nederlan</w:t>
      </w:r>
      <w:r w:rsidR="007313FA">
        <w:rPr>
          <w:rFonts w:ascii="Calibri" w:eastAsia="Calibri" w:hAnsi="Calibri" w:cs="Calibri"/>
        </w:rPr>
        <w:t xml:space="preserve">d. </w:t>
      </w:r>
      <w:r w:rsidR="00C42386">
        <w:rPr>
          <w:rFonts w:ascii="Calibri" w:eastAsia="Calibri" w:hAnsi="Calibri" w:cs="Calibri"/>
        </w:rPr>
        <w:t>B</w:t>
      </w:r>
      <w:r w:rsidRPr="630D27F4">
        <w:rPr>
          <w:rFonts w:ascii="Calibri" w:eastAsia="Calibri" w:hAnsi="Calibri" w:cs="Calibri"/>
        </w:rPr>
        <w:t xml:space="preserve">uitenlandse studenten </w:t>
      </w:r>
      <w:r w:rsidR="00C42386">
        <w:rPr>
          <w:rFonts w:ascii="Calibri" w:eastAsia="Calibri" w:hAnsi="Calibri" w:cs="Calibri"/>
        </w:rPr>
        <w:t xml:space="preserve">kunnen </w:t>
      </w:r>
      <w:r w:rsidRPr="630D27F4">
        <w:rPr>
          <w:rFonts w:ascii="Calibri" w:eastAsia="Calibri" w:hAnsi="Calibri" w:cs="Calibri"/>
        </w:rPr>
        <w:t xml:space="preserve">met </w:t>
      </w:r>
      <w:r w:rsidR="00C42386">
        <w:rPr>
          <w:rFonts w:ascii="Calibri" w:eastAsia="Calibri" w:hAnsi="Calibri" w:cs="Calibri"/>
        </w:rPr>
        <w:t xml:space="preserve">hun </w:t>
      </w:r>
      <w:r w:rsidRPr="630D27F4">
        <w:rPr>
          <w:rFonts w:ascii="Calibri" w:eastAsia="Calibri" w:hAnsi="Calibri" w:cs="Calibri"/>
        </w:rPr>
        <w:t xml:space="preserve">diploma </w:t>
      </w:r>
      <w:r w:rsidR="00C42386">
        <w:rPr>
          <w:rFonts w:ascii="Calibri" w:eastAsia="Calibri" w:hAnsi="Calibri" w:cs="Calibri"/>
        </w:rPr>
        <w:t xml:space="preserve">met vakken op meerdere </w:t>
      </w:r>
      <w:r w:rsidR="001564E5">
        <w:rPr>
          <w:rFonts w:ascii="Calibri" w:eastAsia="Calibri" w:hAnsi="Calibri" w:cs="Calibri"/>
        </w:rPr>
        <w:t xml:space="preserve">niveaus </w:t>
      </w:r>
      <w:r>
        <w:rPr>
          <w:rFonts w:ascii="Calibri" w:eastAsia="Calibri" w:hAnsi="Calibri" w:cs="Calibri"/>
        </w:rPr>
        <w:t xml:space="preserve">wél </w:t>
      </w:r>
      <w:r w:rsidRPr="630D27F4">
        <w:rPr>
          <w:rFonts w:ascii="Calibri" w:eastAsia="Calibri" w:hAnsi="Calibri" w:cs="Calibri"/>
        </w:rPr>
        <w:t>probleemloos worden toegelaten op onderwijsinstellingen</w:t>
      </w:r>
      <w:r>
        <w:rPr>
          <w:rFonts w:ascii="Calibri" w:eastAsia="Calibri" w:hAnsi="Calibri" w:cs="Calibri"/>
        </w:rPr>
        <w:t xml:space="preserve"> voor vervolgonderwijs (universiteiten en hbo)</w:t>
      </w:r>
      <w:r w:rsidR="00C05DFC">
        <w:rPr>
          <w:rFonts w:ascii="Calibri" w:eastAsia="Calibri" w:hAnsi="Calibri" w:cs="Calibri"/>
        </w:rPr>
        <w:t>, terwijl voor Nederlandse studenten het vak op het laagste niveau</w:t>
      </w:r>
      <w:r w:rsidR="00D65507">
        <w:rPr>
          <w:rFonts w:ascii="Calibri" w:eastAsia="Calibri" w:hAnsi="Calibri" w:cs="Calibri"/>
        </w:rPr>
        <w:t xml:space="preserve"> leidend is.</w:t>
      </w:r>
    </w:p>
    <w:p w14:paraId="0071A3BF" w14:textId="6CB27B8A" w:rsidR="00FF7C42" w:rsidRDefault="00FF7C42" w:rsidP="00B61625">
      <w:pPr>
        <w:pStyle w:val="Geenafstand"/>
        <w:rPr>
          <w:rFonts w:ascii="Calibri" w:eastAsia="Calibri" w:hAnsi="Calibri" w:cs="Calibri"/>
        </w:rPr>
      </w:pPr>
      <w:r w:rsidRPr="630D27F4">
        <w:rPr>
          <w:rFonts w:ascii="Calibri" w:eastAsia="Calibri" w:hAnsi="Calibri" w:cs="Calibri"/>
        </w:rPr>
        <w:t xml:space="preserve">Ten tweede wordt er </w:t>
      </w:r>
      <w:r w:rsidR="00D65507">
        <w:rPr>
          <w:rFonts w:ascii="Calibri" w:eastAsia="Calibri" w:hAnsi="Calibri" w:cs="Calibri"/>
        </w:rPr>
        <w:t xml:space="preserve">nu </w:t>
      </w:r>
      <w:r w:rsidRPr="630D27F4">
        <w:rPr>
          <w:rFonts w:ascii="Calibri" w:eastAsia="Calibri" w:hAnsi="Calibri" w:cs="Calibri"/>
        </w:rPr>
        <w:t xml:space="preserve">onderscheid gemaakt </w:t>
      </w:r>
      <w:r w:rsidR="00A0502A">
        <w:rPr>
          <w:rFonts w:ascii="Calibri" w:eastAsia="Calibri" w:hAnsi="Calibri" w:cs="Calibri"/>
        </w:rPr>
        <w:t>in</w:t>
      </w:r>
      <w:r w:rsidRPr="630D27F4">
        <w:rPr>
          <w:rFonts w:ascii="Calibri" w:eastAsia="Calibri" w:hAnsi="Calibri" w:cs="Calibri"/>
        </w:rPr>
        <w:t xml:space="preserve"> leeftijd</w:t>
      </w:r>
      <w:r w:rsidR="00EC7EA7">
        <w:rPr>
          <w:rFonts w:ascii="Calibri" w:eastAsia="Calibri" w:hAnsi="Calibri" w:cs="Calibri"/>
        </w:rPr>
        <w:t xml:space="preserve">. </w:t>
      </w:r>
      <w:r w:rsidR="0069759D">
        <w:rPr>
          <w:rFonts w:ascii="Calibri" w:eastAsia="Calibri" w:hAnsi="Calibri" w:cs="Calibri"/>
        </w:rPr>
        <w:t>Er is pas</w:t>
      </w:r>
      <w:r w:rsidRPr="630D27F4">
        <w:rPr>
          <w:rFonts w:ascii="Calibri" w:eastAsia="Calibri" w:hAnsi="Calibri" w:cs="Calibri"/>
        </w:rPr>
        <w:t xml:space="preserve"> vanaf 21 jaar toelating </w:t>
      </w:r>
      <w:r w:rsidR="00785033" w:rsidRPr="630D27F4">
        <w:rPr>
          <w:rFonts w:ascii="Calibri" w:eastAsia="Calibri" w:hAnsi="Calibri" w:cs="Calibri"/>
        </w:rPr>
        <w:t xml:space="preserve">op de universiteit </w:t>
      </w:r>
      <w:r w:rsidRPr="630D27F4">
        <w:rPr>
          <w:rFonts w:ascii="Calibri" w:eastAsia="Calibri" w:hAnsi="Calibri" w:cs="Calibri"/>
        </w:rPr>
        <w:t>mogelijk</w:t>
      </w:r>
      <w:r w:rsidR="00785033" w:rsidRPr="00785033">
        <w:rPr>
          <w:rFonts w:ascii="Calibri" w:eastAsia="Calibri" w:hAnsi="Calibri" w:cs="Calibri"/>
        </w:rPr>
        <w:t xml:space="preserve"> </w:t>
      </w:r>
      <w:r w:rsidR="00785033" w:rsidRPr="630D27F4">
        <w:rPr>
          <w:rFonts w:ascii="Calibri" w:eastAsia="Calibri" w:hAnsi="Calibri" w:cs="Calibri"/>
        </w:rPr>
        <w:t xml:space="preserve">met een colloquium </w:t>
      </w:r>
      <w:proofErr w:type="spellStart"/>
      <w:r w:rsidR="00785033" w:rsidRPr="630D27F4">
        <w:rPr>
          <w:rFonts w:ascii="Calibri" w:eastAsia="Calibri" w:hAnsi="Calibri" w:cs="Calibri"/>
        </w:rPr>
        <w:t>doctum</w:t>
      </w:r>
      <w:proofErr w:type="spellEnd"/>
      <w:r w:rsidR="00785033">
        <w:rPr>
          <w:rFonts w:ascii="Calibri" w:eastAsia="Calibri" w:hAnsi="Calibri" w:cs="Calibri"/>
        </w:rPr>
        <w:t>. Dat</w:t>
      </w:r>
      <w:r w:rsidRPr="630D27F4">
        <w:rPr>
          <w:rFonts w:ascii="Calibri" w:eastAsia="Calibri" w:hAnsi="Calibri" w:cs="Calibri"/>
        </w:rPr>
        <w:t xml:space="preserve"> </w:t>
      </w:r>
      <w:r>
        <w:rPr>
          <w:rFonts w:ascii="Calibri" w:eastAsia="Calibri" w:hAnsi="Calibri" w:cs="Calibri"/>
        </w:rPr>
        <w:t xml:space="preserve">colloquium </w:t>
      </w:r>
      <w:proofErr w:type="spellStart"/>
      <w:r>
        <w:rPr>
          <w:rFonts w:ascii="Calibri" w:eastAsia="Calibri" w:hAnsi="Calibri" w:cs="Calibri"/>
        </w:rPr>
        <w:t>doctum</w:t>
      </w:r>
      <w:proofErr w:type="spellEnd"/>
      <w:r>
        <w:rPr>
          <w:rFonts w:ascii="Calibri" w:eastAsia="Calibri" w:hAnsi="Calibri" w:cs="Calibri"/>
        </w:rPr>
        <w:t xml:space="preserve"> </w:t>
      </w:r>
      <w:r w:rsidR="00785033">
        <w:rPr>
          <w:rFonts w:ascii="Calibri" w:eastAsia="Calibri" w:hAnsi="Calibri" w:cs="Calibri"/>
        </w:rPr>
        <w:t xml:space="preserve">heeft </w:t>
      </w:r>
      <w:r w:rsidR="00790694">
        <w:rPr>
          <w:rFonts w:ascii="Calibri" w:eastAsia="Calibri" w:hAnsi="Calibri" w:cs="Calibri"/>
        </w:rPr>
        <w:t xml:space="preserve">geen betrekking op </w:t>
      </w:r>
      <w:r w:rsidR="009C2CFA">
        <w:rPr>
          <w:rFonts w:ascii="Calibri" w:eastAsia="Calibri" w:hAnsi="Calibri" w:cs="Calibri"/>
        </w:rPr>
        <w:t>acht</w:t>
      </w:r>
      <w:r w:rsidR="00790694">
        <w:rPr>
          <w:rFonts w:ascii="Calibri" w:eastAsia="Calibri" w:hAnsi="Calibri" w:cs="Calibri"/>
        </w:rPr>
        <w:t xml:space="preserve"> vakken</w:t>
      </w:r>
      <w:r w:rsidR="00785033">
        <w:rPr>
          <w:rFonts w:ascii="Calibri" w:eastAsia="Calibri" w:hAnsi="Calibri" w:cs="Calibri"/>
        </w:rPr>
        <w:t xml:space="preserve">, maar focust </w:t>
      </w:r>
      <w:r w:rsidR="00012420">
        <w:rPr>
          <w:rFonts w:ascii="Calibri" w:eastAsia="Calibri" w:hAnsi="Calibri" w:cs="Calibri"/>
        </w:rPr>
        <w:t xml:space="preserve">zich op de kans van slagen voor de </w:t>
      </w:r>
      <w:r w:rsidR="00790E8D">
        <w:rPr>
          <w:rFonts w:ascii="Calibri" w:eastAsia="Calibri" w:hAnsi="Calibri" w:cs="Calibri"/>
        </w:rPr>
        <w:t>betreffende studierichting</w:t>
      </w:r>
      <w:r w:rsidR="00790694">
        <w:rPr>
          <w:rFonts w:ascii="Calibri" w:eastAsia="Calibri" w:hAnsi="Calibri" w:cs="Calibri"/>
        </w:rPr>
        <w:t>.</w:t>
      </w:r>
      <w:r w:rsidR="001F417D">
        <w:rPr>
          <w:rFonts w:ascii="Calibri" w:eastAsia="Calibri" w:hAnsi="Calibri" w:cs="Calibri"/>
        </w:rPr>
        <w:t xml:space="preserve"> Het zou </w:t>
      </w:r>
      <w:r w:rsidR="00DE369B">
        <w:rPr>
          <w:rFonts w:ascii="Calibri" w:eastAsia="Calibri" w:hAnsi="Calibri" w:cs="Calibri"/>
        </w:rPr>
        <w:t xml:space="preserve">universiteiten wellicht helpen om </w:t>
      </w:r>
      <w:r w:rsidR="006700FC">
        <w:rPr>
          <w:rFonts w:ascii="Calibri" w:eastAsia="Calibri" w:hAnsi="Calibri" w:cs="Calibri"/>
        </w:rPr>
        <w:t xml:space="preserve">ook jongere studenten </w:t>
      </w:r>
      <w:r w:rsidR="00621F65">
        <w:rPr>
          <w:rFonts w:ascii="Calibri" w:eastAsia="Calibri" w:hAnsi="Calibri" w:cs="Calibri"/>
        </w:rPr>
        <w:t>met een enkele defici</w:t>
      </w:r>
      <w:r w:rsidR="00734140">
        <w:rPr>
          <w:rFonts w:ascii="Calibri" w:eastAsia="Calibri" w:hAnsi="Calibri" w:cs="Calibri"/>
        </w:rPr>
        <w:t>ë</w:t>
      </w:r>
      <w:r w:rsidR="00621F65">
        <w:rPr>
          <w:rFonts w:ascii="Calibri" w:eastAsia="Calibri" w:hAnsi="Calibri" w:cs="Calibri"/>
        </w:rPr>
        <w:t>ntie op vwo</w:t>
      </w:r>
      <w:r w:rsidR="009B5FCE">
        <w:rPr>
          <w:rFonts w:ascii="Calibri" w:eastAsia="Calibri" w:hAnsi="Calibri" w:cs="Calibri"/>
        </w:rPr>
        <w:t>-</w:t>
      </w:r>
      <w:r w:rsidR="00621F65">
        <w:rPr>
          <w:rFonts w:ascii="Calibri" w:eastAsia="Calibri" w:hAnsi="Calibri" w:cs="Calibri"/>
        </w:rPr>
        <w:t xml:space="preserve">niveau </w:t>
      </w:r>
      <w:r w:rsidR="006700FC">
        <w:rPr>
          <w:rFonts w:ascii="Calibri" w:eastAsia="Calibri" w:hAnsi="Calibri" w:cs="Calibri"/>
        </w:rPr>
        <w:t xml:space="preserve">de kans te geven dit colloquium </w:t>
      </w:r>
      <w:proofErr w:type="spellStart"/>
      <w:r w:rsidR="006700FC">
        <w:rPr>
          <w:rFonts w:ascii="Calibri" w:eastAsia="Calibri" w:hAnsi="Calibri" w:cs="Calibri"/>
        </w:rPr>
        <w:t>doctum</w:t>
      </w:r>
      <w:proofErr w:type="spellEnd"/>
      <w:r w:rsidR="006700FC">
        <w:rPr>
          <w:rFonts w:ascii="Calibri" w:eastAsia="Calibri" w:hAnsi="Calibri" w:cs="Calibri"/>
        </w:rPr>
        <w:t xml:space="preserve"> af te nemen</w:t>
      </w:r>
      <w:r w:rsidR="00621F65">
        <w:rPr>
          <w:rFonts w:ascii="Calibri" w:eastAsia="Calibri" w:hAnsi="Calibri" w:cs="Calibri"/>
        </w:rPr>
        <w:t>.</w:t>
      </w:r>
    </w:p>
    <w:p w14:paraId="451E3487" w14:textId="7EBB14D2" w:rsidR="00EC7EA7" w:rsidRDefault="001564E5" w:rsidP="00A605F7">
      <w:pPr>
        <w:pStyle w:val="Geenafstand"/>
        <w:rPr>
          <w:rFonts w:ascii="Calibri" w:eastAsia="Calibri" w:hAnsi="Calibri" w:cs="Calibri"/>
        </w:rPr>
      </w:pPr>
      <w:r>
        <w:rPr>
          <w:noProof/>
          <w:lang w:eastAsia="nl-NL"/>
        </w:rPr>
        <mc:AlternateContent>
          <mc:Choice Requires="wps">
            <w:drawing>
              <wp:anchor distT="0" distB="0" distL="114300" distR="114300" simplePos="0" relativeHeight="251667456" behindDoc="0" locked="0" layoutInCell="1" allowOverlap="1" wp14:anchorId="2690FBD9" wp14:editId="42F9B51F">
                <wp:simplePos x="0" y="0"/>
                <wp:positionH relativeFrom="margin">
                  <wp:posOffset>0</wp:posOffset>
                </wp:positionH>
                <wp:positionV relativeFrom="paragraph">
                  <wp:posOffset>168835</wp:posOffset>
                </wp:positionV>
                <wp:extent cx="5660390" cy="1308847"/>
                <wp:effectExtent l="0" t="0" r="16510" b="12065"/>
                <wp:wrapNone/>
                <wp:docPr id="5" name="Tekstvak 5"/>
                <wp:cNvGraphicFramePr/>
                <a:graphic xmlns:a="http://schemas.openxmlformats.org/drawingml/2006/main">
                  <a:graphicData uri="http://schemas.microsoft.com/office/word/2010/wordprocessingShape">
                    <wps:wsp>
                      <wps:cNvSpPr txBox="1"/>
                      <wps:spPr>
                        <a:xfrm>
                          <a:off x="0" y="0"/>
                          <a:ext cx="5660390" cy="1308847"/>
                        </a:xfrm>
                        <a:prstGeom prst="rect">
                          <a:avLst/>
                        </a:prstGeom>
                        <a:solidFill>
                          <a:schemeClr val="bg2">
                            <a:lumMod val="90000"/>
                          </a:schemeClr>
                        </a:solidFill>
                        <a:ln w="6350">
                          <a:solidFill>
                            <a:prstClr val="black"/>
                          </a:solidFill>
                        </a:ln>
                      </wps:spPr>
                      <wps:txbx>
                        <w:txbxContent>
                          <w:p w14:paraId="76E92E29" w14:textId="076E3343" w:rsidR="001564E5" w:rsidRPr="00336BEE" w:rsidRDefault="00E22CE4" w:rsidP="001564E5">
                            <w:pPr>
                              <w:pStyle w:val="Geenafstand"/>
                              <w:rPr>
                                <w:i/>
                                <w:iCs/>
                                <w:u w:val="single"/>
                              </w:rPr>
                            </w:pPr>
                            <w:r w:rsidRPr="00B61625">
                              <w:rPr>
                                <w:i/>
                                <w:iCs/>
                                <w:u w:val="single"/>
                              </w:rPr>
                              <w:t>Zonder wiskundeknobbel geen Russisch</w:t>
                            </w:r>
                          </w:p>
                          <w:p w14:paraId="11F23C9A" w14:textId="6C9C715E" w:rsidR="00E22CE4" w:rsidRDefault="00E22CE4" w:rsidP="00B61625">
                            <w:pPr>
                              <w:pStyle w:val="Geenafstand"/>
                            </w:pPr>
                            <w:r>
                              <w:t>Een leerling wil Russisch studeren. Deze leerling is echter niet in staat wiskunde op vwo</w:t>
                            </w:r>
                            <w:r w:rsidR="003645D4">
                              <w:t>-</w:t>
                            </w:r>
                            <w:r>
                              <w:t>niveau te doen. Alle andere vakken gaan goed en kunnen op vwo</w:t>
                            </w:r>
                            <w:r w:rsidR="00881B07">
                              <w:t>-</w:t>
                            </w:r>
                            <w:r>
                              <w:t xml:space="preserve">niveau worden afgesloten. De leerling volgt zelfs ook het </w:t>
                            </w:r>
                            <w:r w:rsidR="00881B07">
                              <w:t>keuze</w:t>
                            </w:r>
                            <w:r>
                              <w:t>vak Russisch. Doordat het diploma nu geldt op het niveau van het laagste vak, kan deze leerling geen Russisch studeren. Wiskunde is voor deze studie geen eis.</w:t>
                            </w:r>
                            <w:r w:rsidRPr="00744A43">
                              <w:t xml:space="preserve"> </w:t>
                            </w:r>
                            <w:r>
                              <w:t xml:space="preserve">De universiteit geeft deze leerling nu als antwoord dat deze maar moet wachten tot hij 21 jaar is en dan een aanvraag voor een colloquium </w:t>
                            </w:r>
                            <w:proofErr w:type="spellStart"/>
                            <w:r>
                              <w:t>doctum</w:t>
                            </w:r>
                            <w:proofErr w:type="spellEnd"/>
                            <w:r>
                              <w:t xml:space="preserve"> te doen.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0FBD9" id="Tekstvak 5" o:spid="_x0000_s1027" type="#_x0000_t202" style="position:absolute;margin-left:0;margin-top:13.3pt;width:445.7pt;height:103.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" fillcolor="#cfcdcd [2894]" strokeweight=".5pt">
                <v:textbox>
                  <w:txbxContent>
                    <w:p w14:paraId="76E92E29" w14:textId="076E3343" w:rsidR="001564E5" w:rsidRPr="00336BEE" w:rsidRDefault="00E22CE4" w:rsidP="001564E5">
                      <w:pPr>
                        <w:pStyle w:val="Geenafstand"/>
                        <w:rPr>
                          <w:i/>
                          <w:iCs/>
                          <w:u w:val="single"/>
                        </w:rPr>
                      </w:pPr>
                      <w:r w:rsidRPr="00B61625">
                        <w:rPr>
                          <w:i/>
                          <w:iCs/>
                          <w:u w:val="single"/>
                        </w:rPr>
                        <w:t>Zonder wiskundeknobbel geen Russisch</w:t>
                      </w:r>
                    </w:p>
                    <w:p w14:paraId="11F23C9A" w14:textId="6C9C715E" w:rsidR="00E22CE4" w:rsidRDefault="00E22CE4" w:rsidP="00B61625">
                      <w:pPr>
                        <w:pStyle w:val="Geenafstand"/>
                      </w:pPr>
                      <w:r>
                        <w:t>Een leerling wil Russisch studeren. Deze leerling is echter niet in staat wiskunde op vwo</w:t>
                      </w:r>
                      <w:r w:rsidR="003645D4">
                        <w:t>-</w:t>
                      </w:r>
                      <w:r>
                        <w:t>niveau te doen. Alle andere vakken gaan goed en kunnen op vwo</w:t>
                      </w:r>
                      <w:r w:rsidR="00881B07">
                        <w:t>-</w:t>
                      </w:r>
                      <w:r>
                        <w:t xml:space="preserve">niveau worden afgesloten. De leerling volgt zelfs ook het </w:t>
                      </w:r>
                      <w:r w:rsidR="00881B07">
                        <w:t>keuze</w:t>
                      </w:r>
                      <w:r>
                        <w:t>vak Russisch. Doordat het diploma nu geldt op het niveau van het laagste vak, kan deze leerling geen Russisch studeren. Wiskunde is voor deze studie geen eis.</w:t>
                      </w:r>
                      <w:r w:rsidRPr="00744A43">
                        <w:t xml:space="preserve"> </w:t>
                      </w:r>
                      <w:r>
                        <w:t xml:space="preserve">De universiteit geeft deze leerling nu als antwoord dat deze maar moet wachten tot hij 21 jaar is en dan een aanvraag voor een colloquium </w:t>
                      </w:r>
                      <w:proofErr w:type="spellStart"/>
                      <w:r>
                        <w:t>doctum</w:t>
                      </w:r>
                      <w:proofErr w:type="spellEnd"/>
                      <w:r>
                        <w:t xml:space="preserve"> te doen.</w:t>
                      </w:r>
                    </w:p>
                  </w:txbxContent>
                </v:textbox>
                <w10:wrap anchorx="margin"/>
              </v:shape>
            </w:pict>
          </mc:Fallback>
        </mc:AlternateContent>
      </w:r>
    </w:p>
    <w:p w14:paraId="365C6BF5" w14:textId="5D0AB47D" w:rsidR="00E22CE4" w:rsidRDefault="00E22CE4" w:rsidP="00A605F7">
      <w:pPr>
        <w:pStyle w:val="Geenafstand"/>
        <w:rPr>
          <w:rFonts w:ascii="Calibri" w:eastAsia="Calibri" w:hAnsi="Calibri" w:cs="Calibri"/>
        </w:rPr>
      </w:pPr>
    </w:p>
    <w:p w14:paraId="154E8C74" w14:textId="016F0D58" w:rsidR="00E22CE4" w:rsidRDefault="00E22CE4" w:rsidP="00A605F7">
      <w:pPr>
        <w:pStyle w:val="Geenafstand"/>
        <w:rPr>
          <w:rFonts w:ascii="Calibri" w:eastAsia="Calibri" w:hAnsi="Calibri" w:cs="Calibri"/>
        </w:rPr>
      </w:pPr>
    </w:p>
    <w:p w14:paraId="1C5F9C39" w14:textId="1AF8F37A" w:rsidR="00E22CE4" w:rsidRDefault="00E22CE4" w:rsidP="00A605F7">
      <w:pPr>
        <w:pStyle w:val="Geenafstand"/>
        <w:rPr>
          <w:rFonts w:ascii="Calibri" w:eastAsia="Calibri" w:hAnsi="Calibri" w:cs="Calibri"/>
        </w:rPr>
      </w:pPr>
    </w:p>
    <w:p w14:paraId="5BA15A36" w14:textId="580EA55E" w:rsidR="00E22CE4" w:rsidRDefault="00E22CE4" w:rsidP="00A605F7">
      <w:pPr>
        <w:pStyle w:val="Geenafstand"/>
        <w:rPr>
          <w:rFonts w:ascii="Calibri" w:eastAsia="Calibri" w:hAnsi="Calibri" w:cs="Calibri"/>
        </w:rPr>
      </w:pPr>
    </w:p>
    <w:p w14:paraId="44EADDEA" w14:textId="015040E3" w:rsidR="00E22CE4" w:rsidRDefault="00E22CE4" w:rsidP="00A605F7">
      <w:pPr>
        <w:pStyle w:val="Geenafstand"/>
        <w:rPr>
          <w:rFonts w:ascii="Calibri" w:eastAsia="Calibri" w:hAnsi="Calibri" w:cs="Calibri"/>
        </w:rPr>
      </w:pPr>
    </w:p>
    <w:p w14:paraId="7ED606FF" w14:textId="73D7703A" w:rsidR="00E22CE4" w:rsidRDefault="00E22CE4" w:rsidP="00A605F7">
      <w:pPr>
        <w:pStyle w:val="Geenafstand"/>
        <w:rPr>
          <w:rFonts w:ascii="Calibri" w:eastAsia="Calibri" w:hAnsi="Calibri" w:cs="Calibri"/>
        </w:rPr>
      </w:pPr>
    </w:p>
    <w:p w14:paraId="2AF955BC" w14:textId="3A5AE018" w:rsidR="00E22CE4" w:rsidRDefault="00E22CE4" w:rsidP="00A605F7">
      <w:pPr>
        <w:pStyle w:val="Geenafstand"/>
        <w:rPr>
          <w:rFonts w:ascii="Calibri" w:eastAsia="Calibri" w:hAnsi="Calibri" w:cs="Calibri"/>
        </w:rPr>
      </w:pPr>
    </w:p>
    <w:p w14:paraId="2F7178A7" w14:textId="77777777" w:rsidR="00E22CE4" w:rsidRDefault="00E22CE4" w:rsidP="00A605F7">
      <w:pPr>
        <w:pStyle w:val="Geenafstand"/>
        <w:rPr>
          <w:rFonts w:ascii="Calibri" w:eastAsia="Calibri" w:hAnsi="Calibri" w:cs="Calibri"/>
        </w:rPr>
      </w:pPr>
    </w:p>
    <w:p w14:paraId="719BAB47" w14:textId="77777777" w:rsidR="0058540C" w:rsidRDefault="0058540C" w:rsidP="00A605F7">
      <w:pPr>
        <w:pStyle w:val="Geenafstand"/>
        <w:rPr>
          <w:rFonts w:ascii="Calibri" w:eastAsia="Calibri" w:hAnsi="Calibri" w:cs="Calibri"/>
        </w:rPr>
      </w:pPr>
    </w:p>
    <w:p w14:paraId="043097FC" w14:textId="159728A6" w:rsidR="008C49A3" w:rsidRPr="00850BC5" w:rsidRDefault="00A22192" w:rsidP="00B61625">
      <w:pPr>
        <w:pStyle w:val="Geenafstand"/>
        <w:rPr>
          <w:rFonts w:ascii="Calibri" w:eastAsia="Calibri" w:hAnsi="Calibri" w:cs="Calibri"/>
          <w:u w:val="single"/>
        </w:rPr>
      </w:pPr>
      <w:r>
        <w:rPr>
          <w:rFonts w:ascii="Calibri" w:eastAsia="Calibri" w:hAnsi="Calibri" w:cs="Calibri"/>
          <w:u w:val="single"/>
        </w:rPr>
        <w:t>Denken in oplossingen: m</w:t>
      </w:r>
      <w:r w:rsidR="008C49A3" w:rsidRPr="008C49A3">
        <w:rPr>
          <w:rFonts w:ascii="Calibri" w:eastAsia="Calibri" w:hAnsi="Calibri" w:cs="Calibri"/>
          <w:u w:val="single"/>
        </w:rPr>
        <w:t xml:space="preserve">ogelijke inzet van extra </w:t>
      </w:r>
      <w:r w:rsidR="00F62F5F">
        <w:rPr>
          <w:rFonts w:ascii="Calibri" w:eastAsia="Calibri" w:hAnsi="Calibri" w:cs="Calibri"/>
          <w:u w:val="single"/>
        </w:rPr>
        <w:t>regel</w:t>
      </w:r>
      <w:r w:rsidR="008C49A3" w:rsidRPr="008C49A3">
        <w:rPr>
          <w:rFonts w:ascii="Calibri" w:eastAsia="Calibri" w:hAnsi="Calibri" w:cs="Calibri"/>
          <w:u w:val="single"/>
        </w:rPr>
        <w:t>ruimte</w:t>
      </w:r>
    </w:p>
    <w:p w14:paraId="6EEC7DF2" w14:textId="3F278A70" w:rsidR="00FF7C42" w:rsidRDefault="001919B0" w:rsidP="00B61625">
      <w:pPr>
        <w:pStyle w:val="Geenafstand"/>
        <w:rPr>
          <w:rFonts w:ascii="Calibri" w:eastAsia="Calibri" w:hAnsi="Calibri" w:cs="Calibri"/>
        </w:rPr>
      </w:pPr>
      <w:r>
        <w:rPr>
          <w:rFonts w:ascii="Calibri" w:eastAsia="Calibri" w:hAnsi="Calibri" w:cs="Calibri"/>
        </w:rPr>
        <w:t xml:space="preserve">We zien een aantal </w:t>
      </w:r>
      <w:r w:rsidR="00FF7C42" w:rsidRPr="367164B0">
        <w:rPr>
          <w:rFonts w:ascii="Calibri" w:eastAsia="Calibri" w:hAnsi="Calibri" w:cs="Calibri"/>
        </w:rPr>
        <w:t xml:space="preserve">mogelijke oplossingen </w:t>
      </w:r>
      <w:r>
        <w:rPr>
          <w:rFonts w:ascii="Calibri" w:eastAsia="Calibri" w:hAnsi="Calibri" w:cs="Calibri"/>
        </w:rPr>
        <w:t xml:space="preserve">die </w:t>
      </w:r>
      <w:proofErr w:type="gramStart"/>
      <w:r w:rsidR="00FD4EC4">
        <w:rPr>
          <w:rFonts w:ascii="Calibri" w:eastAsia="Calibri" w:hAnsi="Calibri" w:cs="Calibri"/>
        </w:rPr>
        <w:t>ons inziens</w:t>
      </w:r>
      <w:proofErr w:type="gramEnd"/>
      <w:r w:rsidR="00FD4EC4">
        <w:rPr>
          <w:rFonts w:ascii="Calibri" w:eastAsia="Calibri" w:hAnsi="Calibri" w:cs="Calibri"/>
        </w:rPr>
        <w:t xml:space="preserve"> </w:t>
      </w:r>
      <w:r>
        <w:rPr>
          <w:rFonts w:ascii="Calibri" w:eastAsia="Calibri" w:hAnsi="Calibri" w:cs="Calibri"/>
        </w:rPr>
        <w:t>zonder heel grote wijzigingen in het stelsel</w:t>
      </w:r>
      <w:r w:rsidR="000C7C04">
        <w:rPr>
          <w:rFonts w:ascii="Calibri" w:eastAsia="Calibri" w:hAnsi="Calibri" w:cs="Calibri"/>
        </w:rPr>
        <w:t xml:space="preserve"> gedaan </w:t>
      </w:r>
      <w:r w:rsidR="00DE03C3">
        <w:rPr>
          <w:rFonts w:ascii="Calibri" w:eastAsia="Calibri" w:hAnsi="Calibri" w:cs="Calibri"/>
        </w:rPr>
        <w:t xml:space="preserve">kunnen </w:t>
      </w:r>
      <w:r w:rsidR="000C7C04">
        <w:rPr>
          <w:rFonts w:ascii="Calibri" w:eastAsia="Calibri" w:hAnsi="Calibri" w:cs="Calibri"/>
        </w:rPr>
        <w:t>worden</w:t>
      </w:r>
      <w:r w:rsidR="003022DF">
        <w:rPr>
          <w:rFonts w:ascii="Calibri" w:eastAsia="Calibri" w:hAnsi="Calibri" w:cs="Calibri"/>
        </w:rPr>
        <w:t>:</w:t>
      </w:r>
    </w:p>
    <w:p w14:paraId="63D831DB" w14:textId="27EE1FC1" w:rsidR="00FF7C42" w:rsidRDefault="00A04A2C" w:rsidP="00B61625">
      <w:pPr>
        <w:pStyle w:val="Geenafstand"/>
        <w:numPr>
          <w:ilvl w:val="0"/>
          <w:numId w:val="5"/>
        </w:numPr>
      </w:pPr>
      <w:r>
        <w:rPr>
          <w:rFonts w:ascii="Calibri" w:eastAsia="Calibri" w:hAnsi="Calibri" w:cs="Calibri"/>
        </w:rPr>
        <w:t>E</w:t>
      </w:r>
      <w:r w:rsidR="00FF7C42" w:rsidRPr="367164B0">
        <w:rPr>
          <w:rFonts w:ascii="Calibri" w:eastAsia="Calibri" w:hAnsi="Calibri" w:cs="Calibri"/>
        </w:rPr>
        <w:t>e</w:t>
      </w:r>
      <w:r w:rsidR="00C72F74">
        <w:rPr>
          <w:rFonts w:ascii="Calibri" w:eastAsia="Calibri" w:hAnsi="Calibri" w:cs="Calibri"/>
        </w:rPr>
        <w:t xml:space="preserve">n maatwerkdiploma met </w:t>
      </w:r>
      <w:r w:rsidR="00FF7C42" w:rsidRPr="367164B0">
        <w:rPr>
          <w:rFonts w:ascii="Calibri" w:eastAsia="Calibri" w:hAnsi="Calibri" w:cs="Calibri"/>
        </w:rPr>
        <w:t>vakken op het talentniveau van de leerling moet toegang bieden tot het hogere niveau van het vervolgonderwijs, aansluitend bij wat internationaal erkend en gebruikelijk is</w:t>
      </w:r>
      <w:r w:rsidR="00C72F74">
        <w:rPr>
          <w:rFonts w:ascii="Calibri" w:eastAsia="Calibri" w:hAnsi="Calibri" w:cs="Calibri"/>
        </w:rPr>
        <w:t>. Nu kan een buitenlandse student met b</w:t>
      </w:r>
      <w:r w:rsidR="008B117E">
        <w:rPr>
          <w:rFonts w:ascii="Calibri" w:eastAsia="Calibri" w:hAnsi="Calibri" w:cs="Calibri"/>
        </w:rPr>
        <w:t>ehulp van vier</w:t>
      </w:r>
      <w:r w:rsidR="00C72F74">
        <w:rPr>
          <w:rFonts w:ascii="Calibri" w:eastAsia="Calibri" w:hAnsi="Calibri" w:cs="Calibri"/>
        </w:rPr>
        <w:t xml:space="preserve"> vakken op </w:t>
      </w:r>
      <w:proofErr w:type="spellStart"/>
      <w:r w:rsidR="00C72F74">
        <w:rPr>
          <w:rFonts w:ascii="Calibri" w:eastAsia="Calibri" w:hAnsi="Calibri" w:cs="Calibri"/>
        </w:rPr>
        <w:t>A-</w:t>
      </w:r>
      <w:r w:rsidR="00A65B1D">
        <w:rPr>
          <w:rFonts w:ascii="Calibri" w:eastAsia="Calibri" w:hAnsi="Calibri" w:cs="Calibri"/>
        </w:rPr>
        <w:t>level</w:t>
      </w:r>
      <w:proofErr w:type="spellEnd"/>
      <w:r w:rsidR="00C72F74">
        <w:rPr>
          <w:rFonts w:ascii="Calibri" w:eastAsia="Calibri" w:hAnsi="Calibri" w:cs="Calibri"/>
        </w:rPr>
        <w:t xml:space="preserve"> toegang krijgen tot de </w:t>
      </w:r>
      <w:r>
        <w:rPr>
          <w:rFonts w:ascii="Calibri" w:eastAsia="Calibri" w:hAnsi="Calibri" w:cs="Calibri"/>
        </w:rPr>
        <w:t>u</w:t>
      </w:r>
      <w:r w:rsidR="00C72F74">
        <w:rPr>
          <w:rFonts w:ascii="Calibri" w:eastAsia="Calibri" w:hAnsi="Calibri" w:cs="Calibri"/>
        </w:rPr>
        <w:t xml:space="preserve">niversiteit. </w:t>
      </w:r>
      <w:r>
        <w:rPr>
          <w:rFonts w:ascii="Calibri" w:eastAsia="Calibri" w:hAnsi="Calibri" w:cs="Calibri"/>
        </w:rPr>
        <w:t xml:space="preserve">Zoiets zou </w:t>
      </w:r>
      <w:r w:rsidR="001619AE">
        <w:rPr>
          <w:rFonts w:ascii="Calibri" w:eastAsia="Calibri" w:hAnsi="Calibri" w:cs="Calibri"/>
        </w:rPr>
        <w:t>u</w:t>
      </w:r>
      <w:r>
        <w:rPr>
          <w:rFonts w:ascii="Calibri" w:eastAsia="Calibri" w:hAnsi="Calibri" w:cs="Calibri"/>
        </w:rPr>
        <w:t xml:space="preserve"> ook voor Nederlandse leerlingen kunnen regelen. </w:t>
      </w:r>
      <w:r w:rsidR="00C72F74">
        <w:rPr>
          <w:rFonts w:ascii="Calibri" w:eastAsia="Calibri" w:hAnsi="Calibri" w:cs="Calibri"/>
        </w:rPr>
        <w:t xml:space="preserve">De ongelijkheid </w:t>
      </w:r>
      <w:r>
        <w:rPr>
          <w:rFonts w:ascii="Calibri" w:eastAsia="Calibri" w:hAnsi="Calibri" w:cs="Calibri"/>
        </w:rPr>
        <w:t xml:space="preserve">tussen buitenlandse en Nederlandse leerlingen </w:t>
      </w:r>
      <w:r w:rsidR="00931635">
        <w:rPr>
          <w:rFonts w:ascii="Calibri" w:eastAsia="Calibri" w:hAnsi="Calibri" w:cs="Calibri"/>
        </w:rPr>
        <w:t xml:space="preserve">wordt </w:t>
      </w:r>
      <w:r w:rsidR="00C72F74">
        <w:rPr>
          <w:rFonts w:ascii="Calibri" w:eastAsia="Calibri" w:hAnsi="Calibri" w:cs="Calibri"/>
        </w:rPr>
        <w:t>op die manier tegen</w:t>
      </w:r>
      <w:r w:rsidR="00A9597A">
        <w:rPr>
          <w:rFonts w:ascii="Calibri" w:eastAsia="Calibri" w:hAnsi="Calibri" w:cs="Calibri"/>
        </w:rPr>
        <w:t>ge</w:t>
      </w:r>
      <w:r w:rsidR="00C72F74">
        <w:rPr>
          <w:rFonts w:ascii="Calibri" w:eastAsia="Calibri" w:hAnsi="Calibri" w:cs="Calibri"/>
        </w:rPr>
        <w:t xml:space="preserve">gaan en </w:t>
      </w:r>
      <w:r w:rsidR="00CB2BE6">
        <w:rPr>
          <w:rFonts w:ascii="Calibri" w:eastAsia="Calibri" w:hAnsi="Calibri" w:cs="Calibri"/>
        </w:rPr>
        <w:t xml:space="preserve">dit </w:t>
      </w:r>
      <w:r w:rsidR="00C72F74">
        <w:rPr>
          <w:rFonts w:ascii="Calibri" w:eastAsia="Calibri" w:hAnsi="Calibri" w:cs="Calibri"/>
        </w:rPr>
        <w:t>zorgt er</w:t>
      </w:r>
      <w:r w:rsidR="00CB2BE6">
        <w:rPr>
          <w:rFonts w:ascii="Calibri" w:eastAsia="Calibri" w:hAnsi="Calibri" w:cs="Calibri"/>
        </w:rPr>
        <w:t xml:space="preserve"> ook </w:t>
      </w:r>
      <w:r w:rsidR="00C72F74">
        <w:rPr>
          <w:rFonts w:ascii="Calibri" w:eastAsia="Calibri" w:hAnsi="Calibri" w:cs="Calibri"/>
        </w:rPr>
        <w:t>voor dat</w:t>
      </w:r>
      <w:r w:rsidR="00A17F2B">
        <w:rPr>
          <w:rFonts w:ascii="Calibri" w:eastAsia="Calibri" w:hAnsi="Calibri" w:cs="Calibri"/>
        </w:rPr>
        <w:t xml:space="preserve"> de talenten van een leerling</w:t>
      </w:r>
      <w:r w:rsidR="00C72F74">
        <w:rPr>
          <w:rFonts w:ascii="Calibri" w:eastAsia="Calibri" w:hAnsi="Calibri" w:cs="Calibri"/>
        </w:rPr>
        <w:t xml:space="preserve"> </w:t>
      </w:r>
      <w:r w:rsidR="00CB2BE6">
        <w:rPr>
          <w:rFonts w:ascii="Calibri" w:eastAsia="Calibri" w:hAnsi="Calibri" w:cs="Calibri"/>
        </w:rPr>
        <w:t xml:space="preserve">beter </w:t>
      </w:r>
      <w:r w:rsidR="00C72F74">
        <w:rPr>
          <w:rFonts w:ascii="Calibri" w:eastAsia="Calibri" w:hAnsi="Calibri" w:cs="Calibri"/>
        </w:rPr>
        <w:t>worden benut.</w:t>
      </w:r>
    </w:p>
    <w:p w14:paraId="77FD7A31" w14:textId="5DF47919" w:rsidR="00FF7C42" w:rsidRPr="00B61625" w:rsidRDefault="00CB2BE6" w:rsidP="000B5500">
      <w:pPr>
        <w:pStyle w:val="Geenafstand"/>
        <w:numPr>
          <w:ilvl w:val="0"/>
          <w:numId w:val="5"/>
        </w:numPr>
      </w:pPr>
      <w:r>
        <w:rPr>
          <w:rFonts w:ascii="Calibri" w:eastAsia="Calibri" w:hAnsi="Calibri" w:cs="Calibri"/>
        </w:rPr>
        <w:t xml:space="preserve">Leerlingen zouden op basis van hun maatwerkdiploma </w:t>
      </w:r>
      <w:r w:rsidR="00FF7C42" w:rsidRPr="367164B0">
        <w:rPr>
          <w:rFonts w:ascii="Calibri" w:eastAsia="Calibri" w:hAnsi="Calibri" w:cs="Calibri"/>
        </w:rPr>
        <w:t xml:space="preserve">mogelijkheden moeten </w:t>
      </w:r>
      <w:r>
        <w:rPr>
          <w:rFonts w:ascii="Calibri" w:eastAsia="Calibri" w:hAnsi="Calibri" w:cs="Calibri"/>
        </w:rPr>
        <w:t>krijgen</w:t>
      </w:r>
      <w:r w:rsidRPr="367164B0">
        <w:rPr>
          <w:rFonts w:ascii="Calibri" w:eastAsia="Calibri" w:hAnsi="Calibri" w:cs="Calibri"/>
        </w:rPr>
        <w:t xml:space="preserve"> </w:t>
      </w:r>
      <w:r w:rsidR="00FF7C42" w:rsidRPr="367164B0">
        <w:rPr>
          <w:rFonts w:ascii="Calibri" w:eastAsia="Calibri" w:hAnsi="Calibri" w:cs="Calibri"/>
        </w:rPr>
        <w:t>tot ver</w:t>
      </w:r>
      <w:r w:rsidR="00C72F74">
        <w:rPr>
          <w:rFonts w:ascii="Calibri" w:eastAsia="Calibri" w:hAnsi="Calibri" w:cs="Calibri"/>
        </w:rPr>
        <w:t>snelling in het vervolgonderwijs. Dit kan zorgen voor meer gemotiveerde leerlingen in het vervolgonde</w:t>
      </w:r>
      <w:r w:rsidR="00CD3E7B">
        <w:rPr>
          <w:rFonts w:ascii="Calibri" w:eastAsia="Calibri" w:hAnsi="Calibri" w:cs="Calibri"/>
        </w:rPr>
        <w:t>r</w:t>
      </w:r>
      <w:r w:rsidR="00C72F74">
        <w:rPr>
          <w:rFonts w:ascii="Calibri" w:eastAsia="Calibri" w:hAnsi="Calibri" w:cs="Calibri"/>
        </w:rPr>
        <w:t>wijs en kan leiden tot minder uitval.</w:t>
      </w:r>
      <w:r w:rsidR="00CD3E7B">
        <w:rPr>
          <w:rFonts w:ascii="Calibri" w:eastAsia="Calibri" w:hAnsi="Calibri" w:cs="Calibri"/>
        </w:rPr>
        <w:t xml:space="preserve"> </w:t>
      </w:r>
      <w:r w:rsidR="00931635">
        <w:rPr>
          <w:rFonts w:ascii="Calibri" w:eastAsia="Calibri" w:hAnsi="Calibri" w:cs="Calibri"/>
        </w:rPr>
        <w:t xml:space="preserve">U </w:t>
      </w:r>
      <w:r w:rsidR="00CD3E7B">
        <w:rPr>
          <w:rFonts w:ascii="Calibri" w:eastAsia="Calibri" w:hAnsi="Calibri" w:cs="Calibri"/>
        </w:rPr>
        <w:t xml:space="preserve">zou bijvoorbeeld kunnen denken aan het </w:t>
      </w:r>
      <w:r w:rsidR="007F61E0">
        <w:rPr>
          <w:rFonts w:ascii="Calibri" w:eastAsia="Calibri" w:hAnsi="Calibri" w:cs="Calibri"/>
        </w:rPr>
        <w:t xml:space="preserve">stimuleren van het </w:t>
      </w:r>
      <w:r w:rsidR="00CD3E7B">
        <w:rPr>
          <w:rFonts w:ascii="Calibri" w:eastAsia="Calibri" w:hAnsi="Calibri" w:cs="Calibri"/>
        </w:rPr>
        <w:t xml:space="preserve">openstellen van </w:t>
      </w:r>
      <w:proofErr w:type="spellStart"/>
      <w:r w:rsidR="00CD3E7B" w:rsidRPr="003022DF">
        <w:rPr>
          <w:rFonts w:ascii="Calibri" w:eastAsia="Calibri" w:hAnsi="Calibri" w:cs="Calibri"/>
          <w:i/>
          <w:iCs/>
        </w:rPr>
        <w:t>fast</w:t>
      </w:r>
      <w:proofErr w:type="spellEnd"/>
      <w:r w:rsidR="00CD3E7B" w:rsidRPr="003022DF">
        <w:rPr>
          <w:rFonts w:ascii="Calibri" w:eastAsia="Calibri" w:hAnsi="Calibri" w:cs="Calibri"/>
          <w:i/>
          <w:iCs/>
        </w:rPr>
        <w:t xml:space="preserve"> tracks</w:t>
      </w:r>
      <w:r w:rsidR="00CD3E7B">
        <w:rPr>
          <w:rFonts w:ascii="Calibri" w:eastAsia="Calibri" w:hAnsi="Calibri" w:cs="Calibri"/>
        </w:rPr>
        <w:t xml:space="preserve"> op het hbo voor leerlingen met een </w:t>
      </w:r>
      <w:proofErr w:type="spellStart"/>
      <w:r w:rsidR="00CD3E7B">
        <w:rPr>
          <w:rFonts w:ascii="Calibri" w:eastAsia="Calibri" w:hAnsi="Calibri" w:cs="Calibri"/>
        </w:rPr>
        <w:t>havo-diploma</w:t>
      </w:r>
      <w:proofErr w:type="spellEnd"/>
      <w:r w:rsidR="00CD3E7B">
        <w:rPr>
          <w:rFonts w:ascii="Calibri" w:eastAsia="Calibri" w:hAnsi="Calibri" w:cs="Calibri"/>
        </w:rPr>
        <w:t xml:space="preserve"> met de </w:t>
      </w:r>
      <w:r w:rsidR="00490F4E">
        <w:rPr>
          <w:rFonts w:ascii="Calibri" w:eastAsia="Calibri" w:hAnsi="Calibri" w:cs="Calibri"/>
        </w:rPr>
        <w:t>“</w:t>
      </w:r>
      <w:r w:rsidR="00CD3E7B">
        <w:rPr>
          <w:rFonts w:ascii="Calibri" w:eastAsia="Calibri" w:hAnsi="Calibri" w:cs="Calibri"/>
        </w:rPr>
        <w:t>juiste</w:t>
      </w:r>
      <w:r w:rsidR="00490F4E">
        <w:rPr>
          <w:rFonts w:ascii="Calibri" w:eastAsia="Calibri" w:hAnsi="Calibri" w:cs="Calibri"/>
        </w:rPr>
        <w:t>”</w:t>
      </w:r>
      <w:r w:rsidR="00CD3E7B">
        <w:rPr>
          <w:rFonts w:ascii="Calibri" w:eastAsia="Calibri" w:hAnsi="Calibri" w:cs="Calibri"/>
        </w:rPr>
        <w:t xml:space="preserve"> vakken </w:t>
      </w:r>
      <w:r w:rsidR="00490F4E">
        <w:rPr>
          <w:rFonts w:ascii="Calibri" w:eastAsia="Calibri" w:hAnsi="Calibri" w:cs="Calibri"/>
        </w:rPr>
        <w:t xml:space="preserve">(passend bij de vervolgopleiding) </w:t>
      </w:r>
      <w:r w:rsidR="00CD3E7B">
        <w:rPr>
          <w:rFonts w:ascii="Calibri" w:eastAsia="Calibri" w:hAnsi="Calibri" w:cs="Calibri"/>
        </w:rPr>
        <w:t>op vwo-niveau.</w:t>
      </w:r>
      <w:r w:rsidR="007F61E0">
        <w:rPr>
          <w:rFonts w:ascii="Calibri" w:eastAsia="Calibri" w:hAnsi="Calibri" w:cs="Calibri"/>
        </w:rPr>
        <w:t xml:space="preserve"> (Op dit moment is de wettelijke mogelijkheid er al wel, maar de </w:t>
      </w:r>
      <w:r w:rsidR="00561BED">
        <w:rPr>
          <w:rFonts w:ascii="Calibri" w:eastAsia="Calibri" w:hAnsi="Calibri" w:cs="Calibri"/>
        </w:rPr>
        <w:t xml:space="preserve">hbo-instellingen gebruiken deze mogelijkheid niet of nauwelijks. Op hun sites is deze mogelijkheid nog </w:t>
      </w:r>
      <w:r w:rsidR="00084FC4">
        <w:rPr>
          <w:rFonts w:ascii="Calibri" w:eastAsia="Calibri" w:hAnsi="Calibri" w:cs="Calibri"/>
        </w:rPr>
        <w:t>a</w:t>
      </w:r>
      <w:r w:rsidR="00561BED">
        <w:rPr>
          <w:rFonts w:ascii="Calibri" w:eastAsia="Calibri" w:hAnsi="Calibri" w:cs="Calibri"/>
        </w:rPr>
        <w:t>lleen voor vwo-leerlingen terug te vinden.)</w:t>
      </w:r>
    </w:p>
    <w:p w14:paraId="3A753039" w14:textId="18ED39D8" w:rsidR="001214F9" w:rsidRDefault="00C43F35" w:rsidP="001214F9">
      <w:pPr>
        <w:pStyle w:val="Geenafstand"/>
        <w:rPr>
          <w:rFonts w:ascii="Calibri" w:eastAsia="Calibri" w:hAnsi="Calibri" w:cs="Calibri"/>
        </w:rPr>
      </w:pPr>
      <w:r>
        <w:rPr>
          <w:noProof/>
          <w:lang w:eastAsia="nl-NL"/>
        </w:rPr>
        <mc:AlternateContent>
          <mc:Choice Requires="wps">
            <w:drawing>
              <wp:anchor distT="0" distB="0" distL="114300" distR="114300" simplePos="0" relativeHeight="251671552" behindDoc="0" locked="0" layoutInCell="1" allowOverlap="1" wp14:anchorId="6ACC7673" wp14:editId="60E3C463">
                <wp:simplePos x="0" y="0"/>
                <wp:positionH relativeFrom="margin">
                  <wp:posOffset>0</wp:posOffset>
                </wp:positionH>
                <wp:positionV relativeFrom="paragraph">
                  <wp:posOffset>165025</wp:posOffset>
                </wp:positionV>
                <wp:extent cx="5659755" cy="1640541"/>
                <wp:effectExtent l="0" t="0" r="17145" b="10795"/>
                <wp:wrapNone/>
                <wp:docPr id="2" name="Tekstvak 2"/>
                <wp:cNvGraphicFramePr/>
                <a:graphic xmlns:a="http://schemas.openxmlformats.org/drawingml/2006/main">
                  <a:graphicData uri="http://schemas.microsoft.com/office/word/2010/wordprocessingShape">
                    <wps:wsp>
                      <wps:cNvSpPr txBox="1"/>
                      <wps:spPr>
                        <a:xfrm>
                          <a:off x="0" y="0"/>
                          <a:ext cx="5659755" cy="1640541"/>
                        </a:xfrm>
                        <a:prstGeom prst="rect">
                          <a:avLst/>
                        </a:prstGeom>
                        <a:solidFill>
                          <a:schemeClr val="bg2">
                            <a:lumMod val="90000"/>
                          </a:schemeClr>
                        </a:solidFill>
                        <a:ln w="6350">
                          <a:solidFill>
                            <a:prstClr val="black"/>
                          </a:solidFill>
                        </a:ln>
                      </wps:spPr>
                      <wps:txbx>
                        <w:txbxContent>
                          <w:p w14:paraId="0086D65E" w14:textId="0D78371A" w:rsidR="00C43F35" w:rsidRPr="00336BEE" w:rsidRDefault="001214F9" w:rsidP="00B61625">
                            <w:pPr>
                              <w:pStyle w:val="Geenafstand"/>
                              <w:rPr>
                                <w:i/>
                                <w:iCs/>
                                <w:u w:val="single"/>
                              </w:rPr>
                            </w:pPr>
                            <w:r w:rsidRPr="00B61625">
                              <w:rPr>
                                <w:i/>
                                <w:iCs/>
                                <w:u w:val="single"/>
                              </w:rPr>
                              <w:t xml:space="preserve">Geen </w:t>
                            </w:r>
                            <w:proofErr w:type="spellStart"/>
                            <w:r w:rsidRPr="00B61625">
                              <w:rPr>
                                <w:i/>
                                <w:iCs/>
                                <w:u w:val="single"/>
                              </w:rPr>
                              <w:t>fast</w:t>
                            </w:r>
                            <w:proofErr w:type="spellEnd"/>
                            <w:r w:rsidRPr="00B61625">
                              <w:rPr>
                                <w:i/>
                                <w:iCs/>
                                <w:u w:val="single"/>
                              </w:rPr>
                              <w:t xml:space="preserve"> track, wel uitval</w:t>
                            </w:r>
                          </w:p>
                          <w:p w14:paraId="0FFB339E" w14:textId="12D539DB" w:rsidR="001214F9" w:rsidRDefault="001214F9" w:rsidP="00B61625">
                            <w:pPr>
                              <w:pStyle w:val="Geenafstand"/>
                            </w:pPr>
                            <w:r>
                              <w:t xml:space="preserve">Een leerling heeft voor </w:t>
                            </w:r>
                            <w:proofErr w:type="gramStart"/>
                            <w:r>
                              <w:t>het</w:t>
                            </w:r>
                            <w:proofErr w:type="gramEnd"/>
                            <w:r>
                              <w:t xml:space="preserve"> havo gekozen, omdat de talen niet echt lekker gingen. Deze leerling is echter een supertalent in de exacte vakken. Deze vakken doet deze leerling allemaal op vwo-niveau, slaagt met vlag en wimpel en heeft dus een </w:t>
                            </w:r>
                            <w:proofErr w:type="spellStart"/>
                            <w:r>
                              <w:t>havo</w:t>
                            </w:r>
                            <w:r w:rsidR="00B6001B">
                              <w:t>-</w:t>
                            </w:r>
                            <w:r>
                              <w:t>diploma</w:t>
                            </w:r>
                            <w:proofErr w:type="spellEnd"/>
                            <w:r>
                              <w:t xml:space="preserve"> met vakken op vwo-niveau. Aangekomen op het hbo ziet deze leerling dat medestudenten met een (compleet) vwo-diploma een aangepast programma krijgen om hun studie in drie jaar af te ronden</w:t>
                            </w:r>
                            <w:r w:rsidR="00850BC5">
                              <w:t xml:space="preserve">, terwijl deze leerling de mogelijkheid niet krijgt van de instelling. </w:t>
                            </w:r>
                            <w:r>
                              <w:t xml:space="preserve">De leerling vindt het niet eerlijk en moet zich door vakken worstelen waar deze leerling geen uitdaging </w:t>
                            </w:r>
                            <w:r w:rsidR="00B6001B">
                              <w:t xml:space="preserve">in </w:t>
                            </w:r>
                            <w:r>
                              <w:t xml:space="preserve">vindt. Gedesillusioneerd stopt de leerling met de studie.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C7673" id="Tekstvak 2" o:spid="_x0000_s1028" type="#_x0000_t202" style="position:absolute;margin-left:0;margin-top:13pt;width:445.65pt;height:129.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" fillcolor="#cfcdcd [2894]" strokeweight=".5pt">
                <v:textbox>
                  <w:txbxContent>
                    <w:p w14:paraId="0086D65E" w14:textId="0D78371A" w:rsidR="00C43F35" w:rsidRPr="00336BEE" w:rsidRDefault="001214F9" w:rsidP="00B61625">
                      <w:pPr>
                        <w:pStyle w:val="Geenafstand"/>
                        <w:rPr>
                          <w:i/>
                          <w:iCs/>
                          <w:u w:val="single"/>
                        </w:rPr>
                      </w:pPr>
                      <w:bookmarkStart w:id="1" w:name="_GoBack"/>
                      <w:r w:rsidRPr="00B61625">
                        <w:rPr>
                          <w:i/>
                          <w:iCs/>
                          <w:u w:val="single"/>
                        </w:rPr>
                        <w:t xml:space="preserve">Geen </w:t>
                      </w:r>
                      <w:proofErr w:type="spellStart"/>
                      <w:r w:rsidRPr="00B61625">
                        <w:rPr>
                          <w:i/>
                          <w:iCs/>
                          <w:u w:val="single"/>
                        </w:rPr>
                        <w:t>fast</w:t>
                      </w:r>
                      <w:proofErr w:type="spellEnd"/>
                      <w:r w:rsidRPr="00B61625">
                        <w:rPr>
                          <w:i/>
                          <w:iCs/>
                          <w:u w:val="single"/>
                        </w:rPr>
                        <w:t xml:space="preserve"> track, wel uitval</w:t>
                      </w:r>
                    </w:p>
                    <w:p w14:paraId="0FFB339E" w14:textId="12D539DB" w:rsidR="001214F9" w:rsidRDefault="001214F9" w:rsidP="00B61625">
                      <w:pPr>
                        <w:pStyle w:val="Geenafstand"/>
                      </w:pPr>
                      <w:r>
                        <w:t xml:space="preserve">Een leerling heeft voor </w:t>
                      </w:r>
                      <w:proofErr w:type="gramStart"/>
                      <w:r>
                        <w:t>het</w:t>
                      </w:r>
                      <w:proofErr w:type="gramEnd"/>
                      <w:r>
                        <w:t xml:space="preserve"> havo gekozen, omdat de talen niet echt lekker gingen. Deze leerling is echter een supertalent in de exacte vakken. Deze vakken doet deze leerling allemaal op vwo-niveau, slaagt met vlag en wimpel en heeft dus een </w:t>
                      </w:r>
                      <w:proofErr w:type="spellStart"/>
                      <w:r>
                        <w:t>havo</w:t>
                      </w:r>
                      <w:r w:rsidR="00B6001B">
                        <w:t>-</w:t>
                      </w:r>
                      <w:r>
                        <w:t>diploma</w:t>
                      </w:r>
                      <w:proofErr w:type="spellEnd"/>
                      <w:r>
                        <w:t xml:space="preserve"> met vakken op vwo-niveau. Aangekomen op het hbo ziet deze leerling dat medestudenten met een (compleet) vwo-diploma een aangepast programma krijgen om hun studie in drie jaar af te ronden</w:t>
                      </w:r>
                      <w:r w:rsidR="00850BC5">
                        <w:t xml:space="preserve">, terwijl deze leerling de mogelijkheid niet krijgt van de instelling. </w:t>
                      </w:r>
                      <w:proofErr w:type="spellStart"/>
                      <w:r>
                        <w:t>De</w:t>
                      </w:r>
                      <w:proofErr w:type="spellEnd"/>
                      <w:r>
                        <w:t xml:space="preserve"> leerling vindt het niet eerlijk en moet zich door vakken worstelen waar deze leerling geen uitdaging </w:t>
                      </w:r>
                      <w:r w:rsidR="00B6001B">
                        <w:t xml:space="preserve">in </w:t>
                      </w:r>
                      <w:r>
                        <w:t xml:space="preserve">vindt. Gedesillusioneerd stopt de leerling met de studie. </w:t>
                      </w:r>
                      <w:bookmarkEnd w:id="1"/>
                    </w:p>
                  </w:txbxContent>
                </v:textbox>
                <w10:wrap anchorx="margin"/>
              </v:shape>
            </w:pict>
          </mc:Fallback>
        </mc:AlternateContent>
      </w:r>
    </w:p>
    <w:p w14:paraId="015FCCD4" w14:textId="54A3547E" w:rsidR="001214F9" w:rsidRDefault="001214F9" w:rsidP="001214F9">
      <w:pPr>
        <w:pStyle w:val="Geenafstand"/>
        <w:rPr>
          <w:rFonts w:ascii="Calibri" w:eastAsia="Calibri" w:hAnsi="Calibri" w:cs="Calibri"/>
        </w:rPr>
      </w:pPr>
    </w:p>
    <w:p w14:paraId="13B430ED" w14:textId="02C5B8D0" w:rsidR="001214F9" w:rsidRDefault="001214F9" w:rsidP="001214F9">
      <w:pPr>
        <w:pStyle w:val="Geenafstand"/>
        <w:rPr>
          <w:rFonts w:ascii="Calibri" w:eastAsia="Calibri" w:hAnsi="Calibri" w:cs="Calibri"/>
        </w:rPr>
      </w:pPr>
    </w:p>
    <w:p w14:paraId="764FA654" w14:textId="68ACC925" w:rsidR="001214F9" w:rsidRDefault="001214F9" w:rsidP="001214F9">
      <w:pPr>
        <w:pStyle w:val="Geenafstand"/>
        <w:rPr>
          <w:rFonts w:ascii="Calibri" w:eastAsia="Calibri" w:hAnsi="Calibri" w:cs="Calibri"/>
        </w:rPr>
      </w:pPr>
    </w:p>
    <w:p w14:paraId="47AD7F1C" w14:textId="65F239E0" w:rsidR="001214F9" w:rsidRDefault="001214F9" w:rsidP="001214F9">
      <w:pPr>
        <w:pStyle w:val="Geenafstand"/>
        <w:rPr>
          <w:rFonts w:ascii="Calibri" w:eastAsia="Calibri" w:hAnsi="Calibri" w:cs="Calibri"/>
        </w:rPr>
      </w:pPr>
    </w:p>
    <w:p w14:paraId="18A32503" w14:textId="45CFA760" w:rsidR="001214F9" w:rsidRDefault="001214F9" w:rsidP="001214F9">
      <w:pPr>
        <w:pStyle w:val="Geenafstand"/>
        <w:rPr>
          <w:rFonts w:ascii="Calibri" w:eastAsia="Calibri" w:hAnsi="Calibri" w:cs="Calibri"/>
        </w:rPr>
      </w:pPr>
    </w:p>
    <w:p w14:paraId="4A54EC0F" w14:textId="36F0E1A7" w:rsidR="001214F9" w:rsidRDefault="001214F9" w:rsidP="001214F9">
      <w:pPr>
        <w:pStyle w:val="Geenafstand"/>
        <w:rPr>
          <w:rFonts w:ascii="Calibri" w:eastAsia="Calibri" w:hAnsi="Calibri" w:cs="Calibri"/>
        </w:rPr>
      </w:pPr>
    </w:p>
    <w:p w14:paraId="520D9437" w14:textId="6DFBE5EF" w:rsidR="001214F9" w:rsidRDefault="001214F9" w:rsidP="001214F9">
      <w:pPr>
        <w:pStyle w:val="Geenafstand"/>
        <w:rPr>
          <w:rFonts w:ascii="Calibri" w:eastAsia="Calibri" w:hAnsi="Calibri" w:cs="Calibri"/>
        </w:rPr>
      </w:pPr>
    </w:p>
    <w:p w14:paraId="73B0E780" w14:textId="496B65CC" w:rsidR="001214F9" w:rsidRDefault="001214F9" w:rsidP="001214F9">
      <w:pPr>
        <w:pStyle w:val="Geenafstand"/>
        <w:rPr>
          <w:rFonts w:ascii="Calibri" w:eastAsia="Calibri" w:hAnsi="Calibri" w:cs="Calibri"/>
        </w:rPr>
      </w:pPr>
    </w:p>
    <w:p w14:paraId="7F30B0E1" w14:textId="09FEB32F" w:rsidR="001214F9" w:rsidRDefault="001214F9" w:rsidP="001214F9">
      <w:pPr>
        <w:pStyle w:val="Geenafstand"/>
        <w:rPr>
          <w:rFonts w:ascii="Calibri" w:eastAsia="Calibri" w:hAnsi="Calibri" w:cs="Calibri"/>
        </w:rPr>
      </w:pPr>
    </w:p>
    <w:p w14:paraId="0B2CC6E7" w14:textId="77777777" w:rsidR="001214F9" w:rsidRDefault="001214F9" w:rsidP="00B61625">
      <w:pPr>
        <w:pStyle w:val="Geenafstand"/>
      </w:pPr>
    </w:p>
    <w:p w14:paraId="436EF4F9" w14:textId="77777777" w:rsidR="00DD7DC3" w:rsidRDefault="00DD7DC3">
      <w:pPr>
        <w:rPr>
          <w:rFonts w:ascii="Calibri" w:eastAsia="Calibri" w:hAnsi="Calibri" w:cs="Calibri"/>
        </w:rPr>
      </w:pPr>
      <w:r>
        <w:rPr>
          <w:rFonts w:ascii="Calibri" w:eastAsia="Calibri" w:hAnsi="Calibri" w:cs="Calibri"/>
        </w:rPr>
        <w:br w:type="page"/>
      </w:r>
    </w:p>
    <w:p w14:paraId="5245AF9F" w14:textId="6D287074" w:rsidR="00FF7C42" w:rsidRDefault="00DE697F" w:rsidP="00B61625">
      <w:pPr>
        <w:pStyle w:val="Geenafstand"/>
        <w:numPr>
          <w:ilvl w:val="0"/>
          <w:numId w:val="5"/>
        </w:numPr>
      </w:pPr>
      <w:r>
        <w:rPr>
          <w:rFonts w:ascii="Calibri" w:eastAsia="Calibri" w:hAnsi="Calibri" w:cs="Calibri"/>
        </w:rPr>
        <w:lastRenderedPageBreak/>
        <w:t>U kunt leerlingen d</w:t>
      </w:r>
      <w:r w:rsidR="00EC6715" w:rsidRPr="367164B0">
        <w:rPr>
          <w:rFonts w:ascii="Calibri" w:eastAsia="Calibri" w:hAnsi="Calibri" w:cs="Calibri"/>
        </w:rPr>
        <w:t xml:space="preserve">e </w:t>
      </w:r>
      <w:r w:rsidR="00FF7C42" w:rsidRPr="367164B0">
        <w:rPr>
          <w:rFonts w:ascii="Calibri" w:eastAsia="Calibri" w:hAnsi="Calibri" w:cs="Calibri"/>
        </w:rPr>
        <w:t xml:space="preserve">mogelijkheid </w:t>
      </w:r>
      <w:r w:rsidR="00EC6715">
        <w:rPr>
          <w:rFonts w:ascii="Calibri" w:eastAsia="Calibri" w:hAnsi="Calibri" w:cs="Calibri"/>
        </w:rPr>
        <w:t xml:space="preserve">geven </w:t>
      </w:r>
      <w:r w:rsidR="00FF7C42" w:rsidRPr="367164B0">
        <w:rPr>
          <w:rFonts w:ascii="Calibri" w:eastAsia="Calibri" w:hAnsi="Calibri" w:cs="Calibri"/>
        </w:rPr>
        <w:t>om NT2 in te zetten voor het vak Nederlands</w:t>
      </w:r>
      <w:r w:rsidR="00C72F74">
        <w:rPr>
          <w:rFonts w:ascii="Calibri" w:eastAsia="Calibri" w:hAnsi="Calibri" w:cs="Calibri"/>
        </w:rPr>
        <w:t xml:space="preserve">. Leerlingen van allochtone afkomst kunnen hier baat bij hebben, omdat Nederlands niet hun moedertaal is. </w:t>
      </w:r>
      <w:r w:rsidR="00EC6715">
        <w:rPr>
          <w:rFonts w:ascii="Calibri" w:eastAsia="Calibri" w:hAnsi="Calibri" w:cs="Calibri"/>
        </w:rPr>
        <w:t>Daardoor is het lastiger om een diploma te behalen, passend bij hun</w:t>
      </w:r>
      <w:r w:rsidR="005120F0">
        <w:rPr>
          <w:rFonts w:ascii="Calibri" w:eastAsia="Calibri" w:hAnsi="Calibri" w:cs="Calibri"/>
        </w:rPr>
        <w:t xml:space="preserve"> intelligentieniveau. </w:t>
      </w:r>
      <w:r w:rsidR="002F4ACF">
        <w:rPr>
          <w:rFonts w:ascii="Calibri" w:eastAsia="Calibri" w:hAnsi="Calibri" w:cs="Calibri"/>
        </w:rPr>
        <w:t xml:space="preserve">Het inzetten van NT2 </w:t>
      </w:r>
      <w:r w:rsidR="00C72F74">
        <w:rPr>
          <w:rFonts w:ascii="Calibri" w:eastAsia="Calibri" w:hAnsi="Calibri" w:cs="Calibri"/>
        </w:rPr>
        <w:t>creëert kansengelijkheid voor deze groep leerlingen</w:t>
      </w:r>
      <w:r w:rsidR="00EC6715">
        <w:rPr>
          <w:rFonts w:ascii="Calibri" w:eastAsia="Calibri" w:hAnsi="Calibri" w:cs="Calibri"/>
        </w:rPr>
        <w:t>.</w:t>
      </w:r>
    </w:p>
    <w:p w14:paraId="19F9B062" w14:textId="5D8A92D5" w:rsidR="00FF7C42" w:rsidRPr="00DF428C" w:rsidRDefault="002F4ACF" w:rsidP="00907BE1">
      <w:pPr>
        <w:pStyle w:val="Geenafstand"/>
        <w:numPr>
          <w:ilvl w:val="0"/>
          <w:numId w:val="5"/>
        </w:numPr>
        <w:rPr>
          <w:rFonts w:ascii="Calibri" w:eastAsia="Calibri" w:hAnsi="Calibri" w:cs="Calibri"/>
        </w:rPr>
      </w:pPr>
      <w:r>
        <w:rPr>
          <w:rFonts w:ascii="Calibri" w:eastAsia="Calibri" w:hAnsi="Calibri" w:cs="Calibri"/>
        </w:rPr>
        <w:t>U kunt leerlingen d</w:t>
      </w:r>
      <w:r w:rsidR="00FF7C42" w:rsidRPr="367164B0">
        <w:rPr>
          <w:rFonts w:ascii="Calibri" w:eastAsia="Calibri" w:hAnsi="Calibri" w:cs="Calibri"/>
        </w:rPr>
        <w:t xml:space="preserve">e mogelijkheid </w:t>
      </w:r>
      <w:r w:rsidR="00C07E5C">
        <w:rPr>
          <w:rFonts w:ascii="Calibri" w:eastAsia="Calibri" w:hAnsi="Calibri" w:cs="Calibri"/>
        </w:rPr>
        <w:t xml:space="preserve">geven </w:t>
      </w:r>
      <w:r w:rsidR="00FF7C42" w:rsidRPr="367164B0">
        <w:rPr>
          <w:rFonts w:ascii="Calibri" w:eastAsia="Calibri" w:hAnsi="Calibri" w:cs="Calibri"/>
        </w:rPr>
        <w:t>om erkende certificaten</w:t>
      </w:r>
      <w:r w:rsidR="00FF7C42">
        <w:rPr>
          <w:rFonts w:ascii="Calibri" w:eastAsia="Calibri" w:hAnsi="Calibri" w:cs="Calibri"/>
        </w:rPr>
        <w:t xml:space="preserve"> (</w:t>
      </w:r>
      <w:r w:rsidR="00FF7C42" w:rsidRPr="367164B0">
        <w:rPr>
          <w:rFonts w:ascii="Calibri" w:eastAsia="Calibri" w:hAnsi="Calibri" w:cs="Calibri"/>
        </w:rPr>
        <w:t>zoals Cambri</w:t>
      </w:r>
      <w:r w:rsidR="00FF7C42">
        <w:rPr>
          <w:rFonts w:ascii="Calibri" w:eastAsia="Calibri" w:hAnsi="Calibri" w:cs="Calibri"/>
        </w:rPr>
        <w:t>dg</w:t>
      </w:r>
      <w:r w:rsidR="00FF7C42" w:rsidRPr="367164B0">
        <w:rPr>
          <w:rFonts w:ascii="Calibri" w:eastAsia="Calibri" w:hAnsi="Calibri" w:cs="Calibri"/>
        </w:rPr>
        <w:t>e, IB en Goethe</w:t>
      </w:r>
      <w:r w:rsidR="00FF7C42">
        <w:rPr>
          <w:rFonts w:ascii="Calibri" w:eastAsia="Calibri" w:hAnsi="Calibri" w:cs="Calibri"/>
        </w:rPr>
        <w:t xml:space="preserve">) </w:t>
      </w:r>
      <w:r w:rsidR="00FF7C42" w:rsidRPr="367164B0">
        <w:rPr>
          <w:rFonts w:ascii="Calibri" w:eastAsia="Calibri" w:hAnsi="Calibri" w:cs="Calibri"/>
        </w:rPr>
        <w:t>in te zetten, in plaats van het reguliere examen</w:t>
      </w:r>
      <w:r w:rsidR="000A0D86">
        <w:rPr>
          <w:rFonts w:ascii="Calibri" w:eastAsia="Calibri" w:hAnsi="Calibri" w:cs="Calibri"/>
        </w:rPr>
        <w:t xml:space="preserve"> voor dat vak</w:t>
      </w:r>
      <w:r w:rsidR="00C72F74">
        <w:rPr>
          <w:rFonts w:ascii="Calibri" w:eastAsia="Calibri" w:hAnsi="Calibri" w:cs="Calibri"/>
        </w:rPr>
        <w:t xml:space="preserve">. </w:t>
      </w:r>
      <w:r w:rsidR="00790694">
        <w:rPr>
          <w:rFonts w:ascii="Calibri" w:eastAsia="Calibri" w:hAnsi="Calibri" w:cs="Calibri"/>
        </w:rPr>
        <w:t>Het zorgt voor een gelijk speelveld met buitenlandse studenten en creëert kansengelijkheid voor leerlingen die de Nederlandse taal minder goed machtig zijn.</w:t>
      </w:r>
    </w:p>
    <w:p w14:paraId="076F8A34" w14:textId="282FE553" w:rsidR="00FF7C42" w:rsidRDefault="002F4ACF" w:rsidP="00B61625">
      <w:pPr>
        <w:pStyle w:val="Geenafstand"/>
        <w:numPr>
          <w:ilvl w:val="0"/>
          <w:numId w:val="5"/>
        </w:numPr>
      </w:pPr>
      <w:r>
        <w:rPr>
          <w:rFonts w:ascii="Calibri" w:eastAsia="Calibri" w:hAnsi="Calibri" w:cs="Calibri"/>
        </w:rPr>
        <w:t>U kunt h</w:t>
      </w:r>
      <w:r w:rsidR="00FF7C42" w:rsidRPr="367164B0">
        <w:rPr>
          <w:rFonts w:ascii="Calibri" w:eastAsia="Calibri" w:hAnsi="Calibri" w:cs="Calibri"/>
        </w:rPr>
        <w:t>et col</w:t>
      </w:r>
      <w:r w:rsidR="00FF7C42">
        <w:rPr>
          <w:rFonts w:ascii="Calibri" w:eastAsia="Calibri" w:hAnsi="Calibri" w:cs="Calibri"/>
        </w:rPr>
        <w:t>l</w:t>
      </w:r>
      <w:r w:rsidR="00FF7C42" w:rsidRPr="367164B0">
        <w:rPr>
          <w:rFonts w:ascii="Calibri" w:eastAsia="Calibri" w:hAnsi="Calibri" w:cs="Calibri"/>
        </w:rPr>
        <w:t xml:space="preserve">oquium </w:t>
      </w:r>
      <w:proofErr w:type="spellStart"/>
      <w:r w:rsidR="00FF7C42" w:rsidRPr="367164B0">
        <w:rPr>
          <w:rFonts w:ascii="Calibri" w:eastAsia="Calibri" w:hAnsi="Calibri" w:cs="Calibri"/>
        </w:rPr>
        <w:t>doctum</w:t>
      </w:r>
      <w:proofErr w:type="spellEnd"/>
      <w:r w:rsidR="00FF7C42" w:rsidRPr="367164B0">
        <w:rPr>
          <w:rFonts w:ascii="Calibri" w:eastAsia="Calibri" w:hAnsi="Calibri" w:cs="Calibri"/>
        </w:rPr>
        <w:t xml:space="preserve"> toegankelijk maken voor leerlingen onder de 21</w:t>
      </w:r>
      <w:r w:rsidR="00FF7C42">
        <w:rPr>
          <w:rFonts w:ascii="Calibri" w:eastAsia="Calibri" w:hAnsi="Calibri" w:cs="Calibri"/>
        </w:rPr>
        <w:t xml:space="preserve"> jaar.</w:t>
      </w:r>
      <w:r w:rsidR="00790694">
        <w:rPr>
          <w:rFonts w:ascii="Calibri" w:eastAsia="Calibri" w:hAnsi="Calibri" w:cs="Calibri"/>
        </w:rPr>
        <w:t xml:space="preserve"> Een leerling die aan kan tonen dat hij of zij over de juiste kennis</w:t>
      </w:r>
      <w:r w:rsidR="00C07E5C">
        <w:rPr>
          <w:rFonts w:ascii="Calibri" w:eastAsia="Calibri" w:hAnsi="Calibri" w:cs="Calibri"/>
        </w:rPr>
        <w:t>, competenties en vaardigheden</w:t>
      </w:r>
      <w:r w:rsidR="00790694">
        <w:rPr>
          <w:rFonts w:ascii="Calibri" w:eastAsia="Calibri" w:hAnsi="Calibri" w:cs="Calibri"/>
        </w:rPr>
        <w:t xml:space="preserve"> beschikt, zou niet moeten hoeven wachten tot hij of zij 21 jaar is. Dit is een verspilling van </w:t>
      </w:r>
      <w:r w:rsidR="00C07E5C">
        <w:rPr>
          <w:rFonts w:ascii="Calibri" w:eastAsia="Calibri" w:hAnsi="Calibri" w:cs="Calibri"/>
        </w:rPr>
        <w:t xml:space="preserve">tijd, </w:t>
      </w:r>
      <w:r w:rsidR="00790694">
        <w:rPr>
          <w:rFonts w:ascii="Calibri" w:eastAsia="Calibri" w:hAnsi="Calibri" w:cs="Calibri"/>
        </w:rPr>
        <w:t>kennis</w:t>
      </w:r>
      <w:r w:rsidR="00C07E5C">
        <w:rPr>
          <w:rFonts w:ascii="Calibri" w:eastAsia="Calibri" w:hAnsi="Calibri" w:cs="Calibri"/>
        </w:rPr>
        <w:t xml:space="preserve"> en talent</w:t>
      </w:r>
      <w:r w:rsidR="008C0BEE">
        <w:rPr>
          <w:rFonts w:ascii="Calibri" w:eastAsia="Calibri" w:hAnsi="Calibri" w:cs="Calibri"/>
        </w:rPr>
        <w:t>, voor de leerling zelf én voor de maatschappij</w:t>
      </w:r>
      <w:r w:rsidR="00790694">
        <w:rPr>
          <w:rFonts w:ascii="Calibri" w:eastAsia="Calibri" w:hAnsi="Calibri" w:cs="Calibri"/>
        </w:rPr>
        <w:t xml:space="preserve">.  </w:t>
      </w:r>
    </w:p>
    <w:p w14:paraId="0A929421" w14:textId="77777777" w:rsidR="008C0BEE" w:rsidRDefault="008C0BEE" w:rsidP="00A605F7">
      <w:pPr>
        <w:pStyle w:val="Geenafstand"/>
        <w:rPr>
          <w:rFonts w:ascii="Calibri" w:eastAsia="Calibri" w:hAnsi="Calibri" w:cs="Calibri"/>
        </w:rPr>
      </w:pPr>
    </w:p>
    <w:p w14:paraId="5D15A89B" w14:textId="7C2C5F92" w:rsidR="00FF7C42" w:rsidRDefault="00F50AFE" w:rsidP="00B61625">
      <w:pPr>
        <w:pStyle w:val="Geenafstand"/>
        <w:rPr>
          <w:rFonts w:ascii="Calibri" w:eastAsia="Calibri" w:hAnsi="Calibri" w:cs="Calibri"/>
        </w:rPr>
      </w:pPr>
      <w:r>
        <w:rPr>
          <w:rFonts w:ascii="Calibri" w:eastAsia="Calibri" w:hAnsi="Calibri" w:cs="Calibri"/>
        </w:rPr>
        <w:t>H</w:t>
      </w:r>
      <w:r w:rsidR="00FF7C42" w:rsidRPr="367164B0">
        <w:rPr>
          <w:rFonts w:ascii="Calibri" w:eastAsia="Calibri" w:hAnsi="Calibri" w:cs="Calibri"/>
        </w:rPr>
        <w:t xml:space="preserve">et plusdocument </w:t>
      </w:r>
      <w:r>
        <w:rPr>
          <w:rFonts w:ascii="Calibri" w:eastAsia="Calibri" w:hAnsi="Calibri" w:cs="Calibri"/>
        </w:rPr>
        <w:t xml:space="preserve">kan </w:t>
      </w:r>
      <w:r w:rsidR="00190BF2">
        <w:rPr>
          <w:rFonts w:ascii="Calibri" w:eastAsia="Calibri" w:hAnsi="Calibri" w:cs="Calibri"/>
        </w:rPr>
        <w:t xml:space="preserve">ook </w:t>
      </w:r>
      <w:r w:rsidR="00FF7C42" w:rsidRPr="367164B0">
        <w:rPr>
          <w:rFonts w:ascii="Calibri" w:eastAsia="Calibri" w:hAnsi="Calibri" w:cs="Calibri"/>
        </w:rPr>
        <w:t xml:space="preserve">een rol spelen. Hierin </w:t>
      </w:r>
      <w:r w:rsidR="00F703B4">
        <w:rPr>
          <w:rFonts w:ascii="Calibri" w:eastAsia="Calibri" w:hAnsi="Calibri" w:cs="Calibri"/>
        </w:rPr>
        <w:t>kunnen</w:t>
      </w:r>
      <w:r w:rsidR="00F703B4" w:rsidRPr="367164B0">
        <w:rPr>
          <w:rFonts w:ascii="Calibri" w:eastAsia="Calibri" w:hAnsi="Calibri" w:cs="Calibri"/>
        </w:rPr>
        <w:t xml:space="preserve"> </w:t>
      </w:r>
      <w:r w:rsidR="00FF7C42" w:rsidRPr="367164B0">
        <w:rPr>
          <w:rFonts w:ascii="Calibri" w:eastAsia="Calibri" w:hAnsi="Calibri" w:cs="Calibri"/>
        </w:rPr>
        <w:t xml:space="preserve">alle </w:t>
      </w:r>
      <w:r w:rsidR="00BD169B">
        <w:rPr>
          <w:rFonts w:ascii="Calibri" w:eastAsia="Calibri" w:hAnsi="Calibri" w:cs="Calibri"/>
        </w:rPr>
        <w:t xml:space="preserve">extra activiteiten, </w:t>
      </w:r>
      <w:r w:rsidR="00FF7C42" w:rsidRPr="367164B0">
        <w:rPr>
          <w:rFonts w:ascii="Calibri" w:eastAsia="Calibri" w:hAnsi="Calibri" w:cs="Calibri"/>
        </w:rPr>
        <w:t xml:space="preserve">vaardigheden </w:t>
      </w:r>
      <w:r w:rsidR="00BD169B">
        <w:rPr>
          <w:rFonts w:ascii="Calibri" w:eastAsia="Calibri" w:hAnsi="Calibri" w:cs="Calibri"/>
        </w:rPr>
        <w:t xml:space="preserve">en competenties </w:t>
      </w:r>
      <w:r w:rsidR="00FF7C42" w:rsidRPr="367164B0">
        <w:rPr>
          <w:rFonts w:ascii="Calibri" w:eastAsia="Calibri" w:hAnsi="Calibri" w:cs="Calibri"/>
        </w:rPr>
        <w:t xml:space="preserve">die op </w:t>
      </w:r>
      <w:r w:rsidR="00BD169B">
        <w:rPr>
          <w:rFonts w:ascii="Calibri" w:eastAsia="Calibri" w:hAnsi="Calibri" w:cs="Calibri"/>
        </w:rPr>
        <w:t>het voortgezet onderwijs</w:t>
      </w:r>
      <w:r w:rsidR="00BD169B" w:rsidRPr="367164B0">
        <w:rPr>
          <w:rFonts w:ascii="Calibri" w:eastAsia="Calibri" w:hAnsi="Calibri" w:cs="Calibri"/>
        </w:rPr>
        <w:t xml:space="preserve"> </w:t>
      </w:r>
      <w:r w:rsidR="00F5299D">
        <w:rPr>
          <w:rFonts w:ascii="Calibri" w:eastAsia="Calibri" w:hAnsi="Calibri" w:cs="Calibri"/>
        </w:rPr>
        <w:t>zijn ontplooid</w:t>
      </w:r>
      <w:r w:rsidR="00FF7C42" w:rsidRPr="367164B0">
        <w:rPr>
          <w:rFonts w:ascii="Calibri" w:eastAsia="Calibri" w:hAnsi="Calibri" w:cs="Calibri"/>
        </w:rPr>
        <w:t>, worden opgenomen.</w:t>
      </w:r>
      <w:r w:rsidR="00F5299D">
        <w:rPr>
          <w:rFonts w:ascii="Calibri" w:eastAsia="Calibri" w:hAnsi="Calibri" w:cs="Calibri"/>
        </w:rPr>
        <w:t xml:space="preserve"> Zo heeft de vervolgopleiding een breder beeld van </w:t>
      </w:r>
      <w:r>
        <w:rPr>
          <w:rFonts w:ascii="Calibri" w:eastAsia="Calibri" w:hAnsi="Calibri" w:cs="Calibri"/>
        </w:rPr>
        <w:t>de toekomstige student en kan de vervolgopleiding wellicht een beter oordeel vellen over de succeskans van deze leerling.</w:t>
      </w:r>
      <w:bookmarkStart w:id="0" w:name="_GoBack"/>
      <w:bookmarkEnd w:id="0"/>
    </w:p>
    <w:p w14:paraId="252D6963" w14:textId="77777777" w:rsidR="00F50AFE" w:rsidRDefault="00F50AFE" w:rsidP="00A605F7">
      <w:pPr>
        <w:pStyle w:val="Geenafstand"/>
        <w:rPr>
          <w:rFonts w:ascii="Calibri" w:eastAsia="Calibri" w:hAnsi="Calibri" w:cs="Calibri"/>
        </w:rPr>
      </w:pPr>
    </w:p>
    <w:p w14:paraId="22F23999" w14:textId="0F3F75DC" w:rsidR="00FF7C42" w:rsidRDefault="00FF7C42" w:rsidP="00B61625">
      <w:pPr>
        <w:pStyle w:val="Geenafstand"/>
        <w:rPr>
          <w:rFonts w:ascii="Calibri" w:eastAsia="Calibri" w:hAnsi="Calibri" w:cs="Calibri"/>
        </w:rPr>
      </w:pPr>
      <w:r>
        <w:rPr>
          <w:rFonts w:ascii="Calibri" w:eastAsia="Calibri" w:hAnsi="Calibri" w:cs="Calibri"/>
        </w:rPr>
        <w:t xml:space="preserve">Naast het voordeel dat er </w:t>
      </w:r>
      <w:r w:rsidR="007C2554">
        <w:rPr>
          <w:rFonts w:ascii="Calibri" w:eastAsia="Calibri" w:hAnsi="Calibri" w:cs="Calibri"/>
        </w:rPr>
        <w:t xml:space="preserve">door deze extra mogelijkheden </w:t>
      </w:r>
      <w:r>
        <w:rPr>
          <w:rFonts w:ascii="Calibri" w:eastAsia="Calibri" w:hAnsi="Calibri" w:cs="Calibri"/>
        </w:rPr>
        <w:t>echt serieus kan worden gekeken naar de effecten van een maatwerkdiploma</w:t>
      </w:r>
      <w:r w:rsidR="007C2554">
        <w:rPr>
          <w:rFonts w:ascii="Calibri" w:eastAsia="Calibri" w:hAnsi="Calibri" w:cs="Calibri"/>
        </w:rPr>
        <w:t xml:space="preserve"> en </w:t>
      </w:r>
      <w:r>
        <w:rPr>
          <w:rFonts w:ascii="Calibri" w:eastAsia="Calibri" w:hAnsi="Calibri" w:cs="Calibri"/>
        </w:rPr>
        <w:t xml:space="preserve">of dit doorstroming naar vervolgonderwijs beter mogelijk maakt, </w:t>
      </w:r>
      <w:r w:rsidR="007C2554">
        <w:rPr>
          <w:rFonts w:ascii="Calibri" w:eastAsia="Calibri" w:hAnsi="Calibri" w:cs="Calibri"/>
        </w:rPr>
        <w:t xml:space="preserve">denken </w:t>
      </w:r>
      <w:r>
        <w:rPr>
          <w:rFonts w:ascii="Calibri" w:eastAsia="Calibri" w:hAnsi="Calibri" w:cs="Calibri"/>
        </w:rPr>
        <w:t xml:space="preserve">we ook dat </w:t>
      </w:r>
      <w:r w:rsidR="007C2554">
        <w:rPr>
          <w:rFonts w:ascii="Calibri" w:eastAsia="Calibri" w:hAnsi="Calibri" w:cs="Calibri"/>
        </w:rPr>
        <w:t>hierdoor</w:t>
      </w:r>
      <w:r w:rsidRPr="367164B0">
        <w:rPr>
          <w:rFonts w:ascii="Calibri" w:eastAsia="Calibri" w:hAnsi="Calibri" w:cs="Calibri"/>
        </w:rPr>
        <w:t>:</w:t>
      </w:r>
    </w:p>
    <w:p w14:paraId="4363E0E0" w14:textId="61A4BB91" w:rsidR="00C2078C" w:rsidRPr="00B61625" w:rsidRDefault="00C2078C" w:rsidP="007C2554">
      <w:pPr>
        <w:pStyle w:val="Geenafstand"/>
        <w:numPr>
          <w:ilvl w:val="0"/>
          <w:numId w:val="6"/>
        </w:numPr>
      </w:pPr>
      <w:proofErr w:type="gramStart"/>
      <w:r>
        <w:rPr>
          <w:rFonts w:ascii="Calibri" w:eastAsia="Calibri" w:hAnsi="Calibri" w:cs="Calibri"/>
        </w:rPr>
        <w:t>l</w:t>
      </w:r>
      <w:r w:rsidR="00790694" w:rsidRPr="367164B0">
        <w:rPr>
          <w:rFonts w:ascii="Calibri" w:eastAsia="Calibri" w:hAnsi="Calibri" w:cs="Calibri"/>
        </w:rPr>
        <w:t>eerlingen</w:t>
      </w:r>
      <w:proofErr w:type="gramEnd"/>
      <w:r w:rsidR="00790694" w:rsidRPr="367164B0">
        <w:rPr>
          <w:rFonts w:ascii="Calibri" w:eastAsia="Calibri" w:hAnsi="Calibri" w:cs="Calibri"/>
        </w:rPr>
        <w:t xml:space="preserve"> meer eigenaar worden van hun eigen leerproces en daarmee motivatie </w:t>
      </w:r>
      <w:r w:rsidR="00790694">
        <w:rPr>
          <w:rFonts w:ascii="Calibri" w:eastAsia="Calibri" w:hAnsi="Calibri" w:cs="Calibri"/>
        </w:rPr>
        <w:t xml:space="preserve">van leerlingen </w:t>
      </w:r>
      <w:r w:rsidR="00790694" w:rsidRPr="367164B0">
        <w:rPr>
          <w:rFonts w:ascii="Calibri" w:eastAsia="Calibri" w:hAnsi="Calibri" w:cs="Calibri"/>
        </w:rPr>
        <w:t>toeneemt</w:t>
      </w:r>
      <w:r>
        <w:rPr>
          <w:rFonts w:ascii="Calibri" w:eastAsia="Calibri" w:hAnsi="Calibri" w:cs="Calibri"/>
        </w:rPr>
        <w:t>;</w:t>
      </w:r>
    </w:p>
    <w:p w14:paraId="548FDD10" w14:textId="4059B898" w:rsidR="00790694" w:rsidRPr="00B61625" w:rsidRDefault="00AC160B" w:rsidP="00B61625">
      <w:pPr>
        <w:pStyle w:val="Geenafstand"/>
        <w:ind w:left="720"/>
        <w:rPr>
          <w:i/>
          <w:iCs/>
        </w:rPr>
      </w:pPr>
      <w:r w:rsidRPr="00B61625">
        <w:rPr>
          <w:rFonts w:ascii="Calibri" w:eastAsia="Calibri" w:hAnsi="Calibri" w:cs="Calibri"/>
          <w:i/>
          <w:iCs/>
        </w:rPr>
        <w:t>Dit wordt in het inspectierapport</w:t>
      </w:r>
      <w:r w:rsidR="004504AB">
        <w:rPr>
          <w:rStyle w:val="Voetnootmarkering"/>
          <w:rFonts w:ascii="Calibri" w:eastAsia="Calibri" w:hAnsi="Calibri" w:cs="Calibri"/>
          <w:i/>
          <w:iCs/>
        </w:rPr>
        <w:footnoteReference w:id="5"/>
      </w:r>
      <w:r w:rsidR="006E2A20">
        <w:rPr>
          <w:rFonts w:ascii="Calibri" w:eastAsia="Calibri" w:hAnsi="Calibri" w:cs="Calibri"/>
          <w:i/>
          <w:iCs/>
        </w:rPr>
        <w:t xml:space="preserve"> </w:t>
      </w:r>
      <w:r w:rsidR="008C72D6" w:rsidRPr="00B61625">
        <w:rPr>
          <w:rFonts w:ascii="Calibri" w:eastAsia="Calibri" w:hAnsi="Calibri" w:cs="Calibri"/>
          <w:i/>
          <w:iCs/>
        </w:rPr>
        <w:t>beschreven als een ke</w:t>
      </w:r>
      <w:r w:rsidRPr="00B61625">
        <w:rPr>
          <w:rFonts w:ascii="Calibri" w:eastAsia="Calibri" w:hAnsi="Calibri" w:cs="Calibri"/>
          <w:i/>
          <w:iCs/>
        </w:rPr>
        <w:t>nmerk voor motiverend onderwijs en zorgt uiteindelijk voor minder schooluitval.</w:t>
      </w:r>
    </w:p>
    <w:p w14:paraId="2E209EE8" w14:textId="6886942C" w:rsidR="00790694" w:rsidRDefault="00C2078C" w:rsidP="00B61625">
      <w:pPr>
        <w:pStyle w:val="Geenafstand"/>
        <w:numPr>
          <w:ilvl w:val="0"/>
          <w:numId w:val="6"/>
        </w:numPr>
      </w:pPr>
      <w:proofErr w:type="gramStart"/>
      <w:r>
        <w:rPr>
          <w:rFonts w:ascii="Calibri" w:eastAsia="Calibri" w:hAnsi="Calibri" w:cs="Calibri"/>
        </w:rPr>
        <w:t>e</w:t>
      </w:r>
      <w:r w:rsidR="00790694" w:rsidRPr="367164B0">
        <w:rPr>
          <w:rFonts w:ascii="Calibri" w:eastAsia="Calibri" w:hAnsi="Calibri" w:cs="Calibri"/>
        </w:rPr>
        <w:t>r</w:t>
      </w:r>
      <w:proofErr w:type="gramEnd"/>
      <w:r w:rsidR="00790694" w:rsidRPr="367164B0">
        <w:rPr>
          <w:rFonts w:ascii="Calibri" w:eastAsia="Calibri" w:hAnsi="Calibri" w:cs="Calibri"/>
        </w:rPr>
        <w:t xml:space="preserve"> efficiëntere leerpaden ontstaan</w:t>
      </w:r>
      <w:r w:rsidR="00AC160B">
        <w:rPr>
          <w:rFonts w:ascii="Calibri" w:eastAsia="Calibri" w:hAnsi="Calibri" w:cs="Calibri"/>
        </w:rPr>
        <w:t>, die een gunstig financieel effect kunnen hebben</w:t>
      </w:r>
      <w:r>
        <w:rPr>
          <w:rFonts w:ascii="Calibri" w:eastAsia="Calibri" w:hAnsi="Calibri" w:cs="Calibri"/>
        </w:rPr>
        <w:t>;</w:t>
      </w:r>
    </w:p>
    <w:p w14:paraId="341EF265" w14:textId="7F2D417B" w:rsidR="007338D1" w:rsidRDefault="00C43F35" w:rsidP="00A605F7">
      <w:pPr>
        <w:pStyle w:val="Geenafstand"/>
        <w:rPr>
          <w:rFonts w:ascii="Calibri" w:eastAsia="Calibri" w:hAnsi="Calibri" w:cs="Calibri"/>
        </w:rPr>
      </w:pPr>
      <w:r>
        <w:rPr>
          <w:noProof/>
          <w:lang w:eastAsia="nl-NL"/>
        </w:rPr>
        <mc:AlternateContent>
          <mc:Choice Requires="wps">
            <w:drawing>
              <wp:anchor distT="0" distB="0" distL="114300" distR="114300" simplePos="0" relativeHeight="251663360" behindDoc="0" locked="0" layoutInCell="1" allowOverlap="1" wp14:anchorId="711FFC7B" wp14:editId="601A1050">
                <wp:simplePos x="0" y="0"/>
                <wp:positionH relativeFrom="margin">
                  <wp:posOffset>5976</wp:posOffset>
                </wp:positionH>
                <wp:positionV relativeFrom="paragraph">
                  <wp:posOffset>144780</wp:posOffset>
                </wp:positionV>
                <wp:extent cx="5660390" cy="1147482"/>
                <wp:effectExtent l="0" t="0" r="16510" b="8255"/>
                <wp:wrapNone/>
                <wp:docPr id="3" name="Tekstvak 3"/>
                <wp:cNvGraphicFramePr/>
                <a:graphic xmlns:a="http://schemas.openxmlformats.org/drawingml/2006/main">
                  <a:graphicData uri="http://schemas.microsoft.com/office/word/2010/wordprocessingShape">
                    <wps:wsp>
                      <wps:cNvSpPr txBox="1"/>
                      <wps:spPr>
                        <a:xfrm>
                          <a:off x="0" y="0"/>
                          <a:ext cx="5660390" cy="1147482"/>
                        </a:xfrm>
                        <a:prstGeom prst="rect">
                          <a:avLst/>
                        </a:prstGeom>
                        <a:solidFill>
                          <a:schemeClr val="bg2">
                            <a:lumMod val="90000"/>
                          </a:schemeClr>
                        </a:solidFill>
                        <a:ln w="6350">
                          <a:solidFill>
                            <a:prstClr val="black"/>
                          </a:solidFill>
                        </a:ln>
                      </wps:spPr>
                      <wps:txbx>
                        <w:txbxContent>
                          <w:p w14:paraId="3B71774A" w14:textId="5889DE23" w:rsidR="00C43F35" w:rsidRPr="00336BEE" w:rsidRDefault="00E9603E" w:rsidP="00B61625">
                            <w:pPr>
                              <w:pStyle w:val="Geenafstand"/>
                              <w:rPr>
                                <w:i/>
                                <w:iCs/>
                                <w:u w:val="single"/>
                              </w:rPr>
                            </w:pPr>
                            <w:r w:rsidRPr="00B61625">
                              <w:rPr>
                                <w:i/>
                                <w:iCs/>
                                <w:u w:val="single"/>
                              </w:rPr>
                              <w:t>Effici</w:t>
                            </w:r>
                            <w:r w:rsidR="00C43F35">
                              <w:rPr>
                                <w:i/>
                                <w:iCs/>
                                <w:u w:val="single"/>
                              </w:rPr>
                              <w:t>ë</w:t>
                            </w:r>
                            <w:r w:rsidRPr="00B61625">
                              <w:rPr>
                                <w:i/>
                                <w:iCs/>
                                <w:u w:val="single"/>
                              </w:rPr>
                              <w:t>ntere leerroute met het maatwerkdiploma</w:t>
                            </w:r>
                          </w:p>
                          <w:p w14:paraId="089D0798" w14:textId="6AB31A8E" w:rsidR="00753B04" w:rsidRDefault="00B573C7" w:rsidP="00B61625">
                            <w:pPr>
                              <w:pStyle w:val="Geenafstand"/>
                            </w:pPr>
                            <w:r>
                              <w:t xml:space="preserve">Een </w:t>
                            </w:r>
                            <w:proofErr w:type="spellStart"/>
                            <w:r>
                              <w:t>mavo</w:t>
                            </w:r>
                            <w:r w:rsidR="004F614B">
                              <w:t>-</w:t>
                            </w:r>
                            <w:r>
                              <w:t>leerling</w:t>
                            </w:r>
                            <w:proofErr w:type="spellEnd"/>
                            <w:r>
                              <w:t xml:space="preserve"> heeft in de onderbouw </w:t>
                            </w:r>
                            <w:r w:rsidR="005768D8">
                              <w:t xml:space="preserve">de helft van de vakken op </w:t>
                            </w:r>
                            <w:proofErr w:type="spellStart"/>
                            <w:r w:rsidR="005768D8">
                              <w:t>havo</w:t>
                            </w:r>
                            <w:r w:rsidR="004F614B">
                              <w:t>-</w:t>
                            </w:r>
                            <w:r w:rsidR="005768D8">
                              <w:t>niveau</w:t>
                            </w:r>
                            <w:proofErr w:type="spellEnd"/>
                            <w:r w:rsidR="005768D8">
                              <w:t xml:space="preserve"> gevolgd. Na vier jaar haalt hij een maatwerkdiploma</w:t>
                            </w:r>
                            <w:r w:rsidR="00AE2F0E">
                              <w:t xml:space="preserve"> mavo met vakken op </w:t>
                            </w:r>
                            <w:proofErr w:type="spellStart"/>
                            <w:r w:rsidR="00AE2F0E">
                              <w:t>havo</w:t>
                            </w:r>
                            <w:r w:rsidR="004F614B">
                              <w:t>-</w:t>
                            </w:r>
                            <w:r w:rsidR="00AE2F0E">
                              <w:t>niveau</w:t>
                            </w:r>
                            <w:proofErr w:type="spellEnd"/>
                            <w:r w:rsidR="00AE2F0E">
                              <w:t xml:space="preserve">. Op zijn middelbare school blijft hij </w:t>
                            </w:r>
                            <w:r w:rsidR="00010DBE">
                              <w:t xml:space="preserve">nog </w:t>
                            </w:r>
                            <w:r w:rsidR="00AE2F0E">
                              <w:t>een jaar om de</w:t>
                            </w:r>
                            <w:r w:rsidR="00272CE6">
                              <w:t xml:space="preserve"> resterende</w:t>
                            </w:r>
                            <w:r w:rsidR="00AE2F0E">
                              <w:t xml:space="preserve"> mavo</w:t>
                            </w:r>
                            <w:r w:rsidR="00272CE6">
                              <w:t>-</w:t>
                            </w:r>
                            <w:r w:rsidR="00AE2F0E">
                              <w:t xml:space="preserve">vakken op </w:t>
                            </w:r>
                            <w:proofErr w:type="spellStart"/>
                            <w:r w:rsidR="00AE2F0E">
                              <w:t>havo</w:t>
                            </w:r>
                            <w:r w:rsidR="00272CE6">
                              <w:t>-</w:t>
                            </w:r>
                            <w:r w:rsidR="00010DBE">
                              <w:t>niv</w:t>
                            </w:r>
                            <w:r w:rsidR="00E20DA4">
                              <w:t>e</w:t>
                            </w:r>
                            <w:r w:rsidR="00010DBE">
                              <w:t>au</w:t>
                            </w:r>
                            <w:proofErr w:type="spellEnd"/>
                            <w:r w:rsidR="00AE2F0E">
                              <w:t xml:space="preserve"> te doen</w:t>
                            </w:r>
                            <w:r w:rsidR="00EA5332">
                              <w:t xml:space="preserve"> en haalt na vijf jaar dus zijn complete </w:t>
                            </w:r>
                            <w:proofErr w:type="spellStart"/>
                            <w:r w:rsidR="00EA5332">
                              <w:t>havo</w:t>
                            </w:r>
                            <w:r w:rsidR="00272CE6">
                              <w:t>-</w:t>
                            </w:r>
                            <w:r w:rsidR="00EA5332">
                              <w:t>diploma</w:t>
                            </w:r>
                            <w:proofErr w:type="spellEnd"/>
                            <w:r w:rsidR="00EA5332">
                              <w:t xml:space="preserve">. Deze late starter heeft </w:t>
                            </w:r>
                            <w:r w:rsidR="00010DBE">
                              <w:t>d</w:t>
                            </w:r>
                            <w:r w:rsidR="00EA5332">
                              <w:t xml:space="preserve">us geen tijd verloren en kan </w:t>
                            </w:r>
                            <w:r w:rsidR="00E9603E">
                              <w:t xml:space="preserve">net als zijn “havo-collega’s” na vijf jaar aan een studie op het hbo </w:t>
                            </w:r>
                            <w:r w:rsidR="00C2078C">
                              <w:t>beginnen</w:t>
                            </w:r>
                            <w:r w:rsidR="00E9603E">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FFC7B" id="Tekstvak 3" o:spid="_x0000_s1029" type="#_x0000_t202" style="position:absolute;margin-left:.45pt;margin-top:11.4pt;width:445.7pt;height:90.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" fillcolor="#cfcdcd [2894]" strokeweight=".5pt">
                <v:textbox>
                  <w:txbxContent>
                    <w:p w14:paraId="3B71774A" w14:textId="5889DE23" w:rsidR="00C43F35" w:rsidRPr="00336BEE" w:rsidRDefault="00E9603E" w:rsidP="00B61625">
                      <w:pPr>
                        <w:pStyle w:val="Geenafstand"/>
                        <w:rPr>
                          <w:i/>
                          <w:iCs/>
                          <w:u w:val="single"/>
                        </w:rPr>
                      </w:pPr>
                      <w:r w:rsidRPr="00B61625">
                        <w:rPr>
                          <w:i/>
                          <w:iCs/>
                          <w:u w:val="single"/>
                        </w:rPr>
                        <w:t>Effici</w:t>
                      </w:r>
                      <w:r w:rsidR="00C43F35">
                        <w:rPr>
                          <w:i/>
                          <w:iCs/>
                          <w:u w:val="single"/>
                        </w:rPr>
                        <w:t>ë</w:t>
                      </w:r>
                      <w:r w:rsidRPr="00B61625">
                        <w:rPr>
                          <w:i/>
                          <w:iCs/>
                          <w:u w:val="single"/>
                        </w:rPr>
                        <w:t>ntere leerroute met het maatwerkdiploma</w:t>
                      </w:r>
                    </w:p>
                    <w:p w14:paraId="089D0798" w14:textId="6AB31A8E" w:rsidR="00753B04" w:rsidRDefault="00B573C7" w:rsidP="00B61625">
                      <w:pPr>
                        <w:pStyle w:val="Geenafstand"/>
                      </w:pPr>
                      <w:r>
                        <w:t xml:space="preserve">Een </w:t>
                      </w:r>
                      <w:proofErr w:type="spellStart"/>
                      <w:r>
                        <w:t>mavo</w:t>
                      </w:r>
                      <w:r w:rsidR="004F614B">
                        <w:t>-</w:t>
                      </w:r>
                      <w:r>
                        <w:t>leerling</w:t>
                      </w:r>
                      <w:proofErr w:type="spellEnd"/>
                      <w:r>
                        <w:t xml:space="preserve"> heeft in de onderbouw </w:t>
                      </w:r>
                      <w:r w:rsidR="005768D8">
                        <w:t xml:space="preserve">de helft van de vakken op </w:t>
                      </w:r>
                      <w:proofErr w:type="spellStart"/>
                      <w:r w:rsidR="005768D8">
                        <w:t>havo</w:t>
                      </w:r>
                      <w:r w:rsidR="004F614B">
                        <w:t>-</w:t>
                      </w:r>
                      <w:r w:rsidR="005768D8">
                        <w:t>niveau</w:t>
                      </w:r>
                      <w:proofErr w:type="spellEnd"/>
                      <w:r w:rsidR="005768D8">
                        <w:t xml:space="preserve"> gevolgd. Na vier jaar haalt hij een maatwerkdiploma</w:t>
                      </w:r>
                      <w:r w:rsidR="00AE2F0E">
                        <w:t xml:space="preserve"> mavo met vakken op </w:t>
                      </w:r>
                      <w:proofErr w:type="spellStart"/>
                      <w:r w:rsidR="00AE2F0E">
                        <w:t>havo</w:t>
                      </w:r>
                      <w:r w:rsidR="004F614B">
                        <w:t>-</w:t>
                      </w:r>
                      <w:r w:rsidR="00AE2F0E">
                        <w:t>niveau</w:t>
                      </w:r>
                      <w:proofErr w:type="spellEnd"/>
                      <w:r w:rsidR="00AE2F0E">
                        <w:t xml:space="preserve">. Op zijn middelbare school blijft hij </w:t>
                      </w:r>
                      <w:r w:rsidR="00010DBE">
                        <w:t xml:space="preserve">nog </w:t>
                      </w:r>
                      <w:r w:rsidR="00AE2F0E">
                        <w:t>een jaar om de</w:t>
                      </w:r>
                      <w:r w:rsidR="00272CE6">
                        <w:t xml:space="preserve"> resterende</w:t>
                      </w:r>
                      <w:r w:rsidR="00AE2F0E">
                        <w:t xml:space="preserve"> mavo</w:t>
                      </w:r>
                      <w:r w:rsidR="00272CE6">
                        <w:t>-</w:t>
                      </w:r>
                      <w:r w:rsidR="00AE2F0E">
                        <w:t xml:space="preserve">vakken op </w:t>
                      </w:r>
                      <w:proofErr w:type="spellStart"/>
                      <w:r w:rsidR="00AE2F0E">
                        <w:t>havo</w:t>
                      </w:r>
                      <w:r w:rsidR="00272CE6">
                        <w:t>-</w:t>
                      </w:r>
                      <w:r w:rsidR="00010DBE">
                        <w:t>niv</w:t>
                      </w:r>
                      <w:r w:rsidR="00E20DA4">
                        <w:t>e</w:t>
                      </w:r>
                      <w:r w:rsidR="00010DBE">
                        <w:t>au</w:t>
                      </w:r>
                      <w:proofErr w:type="spellEnd"/>
                      <w:r w:rsidR="00AE2F0E">
                        <w:t xml:space="preserve"> te doen</w:t>
                      </w:r>
                      <w:r w:rsidR="00EA5332">
                        <w:t xml:space="preserve"> en haalt na vijf jaar dus zijn complete </w:t>
                      </w:r>
                      <w:proofErr w:type="spellStart"/>
                      <w:r w:rsidR="00EA5332">
                        <w:t>havo</w:t>
                      </w:r>
                      <w:r w:rsidR="00272CE6">
                        <w:t>-</w:t>
                      </w:r>
                      <w:r w:rsidR="00EA5332">
                        <w:t>diploma</w:t>
                      </w:r>
                      <w:proofErr w:type="spellEnd"/>
                      <w:r w:rsidR="00EA5332">
                        <w:t xml:space="preserve">. Deze late starter heeft </w:t>
                      </w:r>
                      <w:r w:rsidR="00010DBE">
                        <w:t>d</w:t>
                      </w:r>
                      <w:r w:rsidR="00EA5332">
                        <w:t xml:space="preserve">us geen tijd verloren en kan </w:t>
                      </w:r>
                      <w:r w:rsidR="00E9603E">
                        <w:t xml:space="preserve">net als zijn “havo-collega’s” na vijf jaar aan een studie op het hbo </w:t>
                      </w:r>
                      <w:r w:rsidR="00C2078C">
                        <w:t>beginnen</w:t>
                      </w:r>
                      <w:r w:rsidR="00E9603E">
                        <w:t>.</w:t>
                      </w:r>
                    </w:p>
                  </w:txbxContent>
                </v:textbox>
                <w10:wrap anchorx="margin"/>
              </v:shape>
            </w:pict>
          </mc:Fallback>
        </mc:AlternateContent>
      </w:r>
    </w:p>
    <w:p w14:paraId="4F193C0B" w14:textId="271F8490" w:rsidR="003A2040" w:rsidRDefault="003A2040" w:rsidP="00A605F7">
      <w:pPr>
        <w:pStyle w:val="Geenafstand"/>
        <w:rPr>
          <w:rFonts w:ascii="Calibri" w:eastAsia="Calibri" w:hAnsi="Calibri" w:cs="Calibri"/>
        </w:rPr>
      </w:pPr>
    </w:p>
    <w:p w14:paraId="5B8553A2" w14:textId="6161356F" w:rsidR="007338D1" w:rsidRDefault="007338D1" w:rsidP="00A605F7">
      <w:pPr>
        <w:pStyle w:val="Geenafstand"/>
        <w:rPr>
          <w:rFonts w:ascii="Calibri" w:eastAsia="Calibri" w:hAnsi="Calibri" w:cs="Calibri"/>
        </w:rPr>
      </w:pPr>
    </w:p>
    <w:p w14:paraId="41CF3A11" w14:textId="77777777" w:rsidR="007338D1" w:rsidRDefault="007338D1" w:rsidP="00A605F7">
      <w:pPr>
        <w:pStyle w:val="Geenafstand"/>
        <w:rPr>
          <w:rFonts w:ascii="Calibri" w:eastAsia="Calibri" w:hAnsi="Calibri" w:cs="Calibri"/>
        </w:rPr>
      </w:pPr>
    </w:p>
    <w:p w14:paraId="2808265C" w14:textId="3520EFBD" w:rsidR="007338D1" w:rsidRDefault="007338D1" w:rsidP="00A605F7">
      <w:pPr>
        <w:pStyle w:val="Geenafstand"/>
        <w:rPr>
          <w:rFonts w:ascii="Calibri" w:eastAsia="Calibri" w:hAnsi="Calibri" w:cs="Calibri"/>
        </w:rPr>
      </w:pPr>
    </w:p>
    <w:p w14:paraId="3289DE9C" w14:textId="35C0B6B8" w:rsidR="007338D1" w:rsidRDefault="007338D1" w:rsidP="00A605F7">
      <w:pPr>
        <w:pStyle w:val="Geenafstand"/>
        <w:rPr>
          <w:rFonts w:ascii="Calibri" w:eastAsia="Calibri" w:hAnsi="Calibri" w:cs="Calibri"/>
        </w:rPr>
      </w:pPr>
    </w:p>
    <w:p w14:paraId="70A0780B" w14:textId="613E3F1F" w:rsidR="007338D1" w:rsidRDefault="007338D1" w:rsidP="00A605F7">
      <w:pPr>
        <w:pStyle w:val="Geenafstand"/>
        <w:rPr>
          <w:rFonts w:ascii="Calibri" w:eastAsia="Calibri" w:hAnsi="Calibri" w:cs="Calibri"/>
        </w:rPr>
      </w:pPr>
    </w:p>
    <w:p w14:paraId="0A6D3E9B" w14:textId="4ACD7036" w:rsidR="007338D1" w:rsidRDefault="007338D1" w:rsidP="00A605F7">
      <w:pPr>
        <w:pStyle w:val="Geenafstand"/>
        <w:rPr>
          <w:rFonts w:ascii="Calibri" w:eastAsia="Calibri" w:hAnsi="Calibri" w:cs="Calibri"/>
        </w:rPr>
      </w:pPr>
    </w:p>
    <w:p w14:paraId="0FA8C964" w14:textId="77777777" w:rsidR="00844DED" w:rsidRDefault="00844DED" w:rsidP="00A605F7">
      <w:pPr>
        <w:pStyle w:val="Geenafstand"/>
        <w:rPr>
          <w:rFonts w:ascii="Calibri" w:eastAsia="Calibri" w:hAnsi="Calibri" w:cs="Calibri"/>
        </w:rPr>
      </w:pPr>
    </w:p>
    <w:p w14:paraId="0072920E" w14:textId="7C239C2B" w:rsidR="00C2078C" w:rsidRPr="00B61625" w:rsidRDefault="00E62049" w:rsidP="00844DED">
      <w:pPr>
        <w:pStyle w:val="Geenafstand"/>
        <w:numPr>
          <w:ilvl w:val="0"/>
          <w:numId w:val="6"/>
        </w:numPr>
      </w:pPr>
      <w:proofErr w:type="gramStart"/>
      <w:r>
        <w:rPr>
          <w:rFonts w:ascii="Calibri" w:eastAsia="Calibri" w:hAnsi="Calibri" w:cs="Calibri"/>
        </w:rPr>
        <w:t>er</w:t>
      </w:r>
      <w:proofErr w:type="gramEnd"/>
      <w:r w:rsidRPr="367164B0">
        <w:rPr>
          <w:rFonts w:ascii="Calibri" w:eastAsia="Calibri" w:hAnsi="Calibri" w:cs="Calibri"/>
        </w:rPr>
        <w:t xml:space="preserve"> </w:t>
      </w:r>
      <w:r w:rsidR="00844DED" w:rsidRPr="367164B0">
        <w:rPr>
          <w:rFonts w:ascii="Calibri" w:eastAsia="Calibri" w:hAnsi="Calibri" w:cs="Calibri"/>
        </w:rPr>
        <w:t xml:space="preserve">meer recht </w:t>
      </w:r>
      <w:r>
        <w:rPr>
          <w:rFonts w:ascii="Calibri" w:eastAsia="Calibri" w:hAnsi="Calibri" w:cs="Calibri"/>
        </w:rPr>
        <w:t>wordt gedaan</w:t>
      </w:r>
      <w:r w:rsidRPr="367164B0">
        <w:rPr>
          <w:rFonts w:ascii="Calibri" w:eastAsia="Calibri" w:hAnsi="Calibri" w:cs="Calibri"/>
        </w:rPr>
        <w:t xml:space="preserve"> </w:t>
      </w:r>
      <w:r w:rsidR="00844DED" w:rsidRPr="367164B0">
        <w:rPr>
          <w:rFonts w:ascii="Calibri" w:eastAsia="Calibri" w:hAnsi="Calibri" w:cs="Calibri"/>
        </w:rPr>
        <w:t>aan talenten van leerlingen</w:t>
      </w:r>
      <w:r w:rsidR="004F614B">
        <w:rPr>
          <w:rFonts w:ascii="Calibri" w:eastAsia="Calibri" w:hAnsi="Calibri" w:cs="Calibri"/>
        </w:rPr>
        <w:t>;</w:t>
      </w:r>
      <w:r w:rsidR="00844DED">
        <w:rPr>
          <w:rFonts w:ascii="Calibri" w:eastAsia="Calibri" w:hAnsi="Calibri" w:cs="Calibri"/>
        </w:rPr>
        <w:t xml:space="preserve"> </w:t>
      </w:r>
    </w:p>
    <w:p w14:paraId="0AD254F2" w14:textId="66FFDA9C" w:rsidR="00844DED" w:rsidRPr="00B61625" w:rsidRDefault="00844DED" w:rsidP="00B61625">
      <w:pPr>
        <w:pStyle w:val="Geenafstand"/>
        <w:ind w:left="720"/>
        <w:rPr>
          <w:i/>
          <w:iCs/>
        </w:rPr>
      </w:pPr>
      <w:r w:rsidRPr="00B61625">
        <w:rPr>
          <w:rFonts w:ascii="Calibri" w:eastAsia="Calibri" w:hAnsi="Calibri" w:cs="Calibri"/>
          <w:i/>
          <w:iCs/>
        </w:rPr>
        <w:t>Leerlingen worden niet beoordeeld op het laagste vak waarin ze examen doen, maar worden gestimuleerd in datgeen waar ze goed in zijn.</w:t>
      </w:r>
    </w:p>
    <w:p w14:paraId="42117698" w14:textId="1496A640" w:rsidR="00844DED" w:rsidRDefault="00970F04" w:rsidP="00844DED">
      <w:pPr>
        <w:pStyle w:val="Geenafstand"/>
        <w:numPr>
          <w:ilvl w:val="0"/>
          <w:numId w:val="6"/>
        </w:numPr>
      </w:pPr>
      <w:proofErr w:type="gramStart"/>
      <w:r>
        <w:rPr>
          <w:rFonts w:ascii="Calibri" w:eastAsia="Calibri" w:hAnsi="Calibri" w:cs="Calibri"/>
        </w:rPr>
        <w:t>er</w:t>
      </w:r>
      <w:proofErr w:type="gramEnd"/>
      <w:r w:rsidR="00844DED">
        <w:rPr>
          <w:rFonts w:ascii="Calibri" w:eastAsia="Calibri" w:hAnsi="Calibri" w:cs="Calibri"/>
        </w:rPr>
        <w:t xml:space="preserve"> recht </w:t>
      </w:r>
      <w:r>
        <w:rPr>
          <w:rFonts w:ascii="Calibri" w:eastAsia="Calibri" w:hAnsi="Calibri" w:cs="Calibri"/>
        </w:rPr>
        <w:t xml:space="preserve">wordt gedaan </w:t>
      </w:r>
      <w:r w:rsidR="00844DED">
        <w:rPr>
          <w:rFonts w:ascii="Calibri" w:eastAsia="Calibri" w:hAnsi="Calibri" w:cs="Calibri"/>
        </w:rPr>
        <w:t xml:space="preserve">aan </w:t>
      </w:r>
      <w:r w:rsidR="00844DED" w:rsidRPr="367164B0">
        <w:rPr>
          <w:rFonts w:ascii="Calibri" w:eastAsia="Calibri" w:hAnsi="Calibri" w:cs="Calibri"/>
        </w:rPr>
        <w:t xml:space="preserve">kansengelijkheid </w:t>
      </w:r>
      <w:r w:rsidR="00844DED">
        <w:rPr>
          <w:rFonts w:ascii="Calibri" w:eastAsia="Calibri" w:hAnsi="Calibri" w:cs="Calibri"/>
        </w:rPr>
        <w:t>tussen buitenlandse en Nederlandse studenten</w:t>
      </w:r>
      <w:r w:rsidR="00844DED" w:rsidRPr="367164B0">
        <w:rPr>
          <w:rFonts w:ascii="Calibri" w:eastAsia="Calibri" w:hAnsi="Calibri" w:cs="Calibri"/>
        </w:rPr>
        <w:t>.</w:t>
      </w:r>
    </w:p>
    <w:p w14:paraId="02167C01" w14:textId="45260E26" w:rsidR="007338D1" w:rsidRDefault="007338D1" w:rsidP="00A605F7">
      <w:pPr>
        <w:pStyle w:val="Geenafstand"/>
        <w:rPr>
          <w:rFonts w:ascii="Calibri" w:eastAsia="Calibri" w:hAnsi="Calibri" w:cs="Calibri"/>
        </w:rPr>
      </w:pPr>
    </w:p>
    <w:p w14:paraId="0DBA4134" w14:textId="76B495FA" w:rsidR="008D023D" w:rsidRDefault="00790694" w:rsidP="00A605F7">
      <w:pPr>
        <w:pStyle w:val="Geenafstand"/>
        <w:rPr>
          <w:rFonts w:ascii="Calibri" w:eastAsia="Calibri" w:hAnsi="Calibri" w:cs="Calibri"/>
        </w:rPr>
      </w:pPr>
      <w:r w:rsidRPr="630D27F4">
        <w:rPr>
          <w:rFonts w:ascii="Calibri" w:eastAsia="Calibri" w:hAnsi="Calibri" w:cs="Calibri"/>
        </w:rPr>
        <w:t>Wij vragen u ruimte om het bovenstaande uit te voeren</w:t>
      </w:r>
      <w:r w:rsidR="003A2040">
        <w:rPr>
          <w:rFonts w:ascii="Calibri" w:eastAsia="Calibri" w:hAnsi="Calibri" w:cs="Calibri"/>
        </w:rPr>
        <w:t xml:space="preserve">. </w:t>
      </w:r>
      <w:r w:rsidR="00336BEE">
        <w:rPr>
          <w:rFonts w:ascii="Calibri" w:eastAsia="Calibri" w:hAnsi="Calibri" w:cs="Calibri"/>
        </w:rPr>
        <w:t>In de bijlage vind</w:t>
      </w:r>
      <w:r w:rsidR="00BF7FD6">
        <w:rPr>
          <w:rFonts w:ascii="Calibri" w:eastAsia="Calibri" w:hAnsi="Calibri" w:cs="Calibri"/>
        </w:rPr>
        <w:t>t</w:t>
      </w:r>
      <w:r w:rsidR="00336BEE">
        <w:rPr>
          <w:rFonts w:ascii="Calibri" w:eastAsia="Calibri" w:hAnsi="Calibri" w:cs="Calibri"/>
        </w:rPr>
        <w:t xml:space="preserve"> u een lijst van scholen die ons verzoek ondersteunen. </w:t>
      </w:r>
      <w:r w:rsidR="003A2040">
        <w:rPr>
          <w:rFonts w:ascii="Calibri" w:eastAsia="Calibri" w:hAnsi="Calibri" w:cs="Calibri"/>
        </w:rPr>
        <w:t>Uiteraard gaan wij ook graag</w:t>
      </w:r>
      <w:r w:rsidRPr="630D27F4">
        <w:rPr>
          <w:rFonts w:ascii="Calibri" w:eastAsia="Calibri" w:hAnsi="Calibri" w:cs="Calibri"/>
        </w:rPr>
        <w:t xml:space="preserve"> met u </w:t>
      </w:r>
      <w:r w:rsidR="003A2040">
        <w:rPr>
          <w:rFonts w:ascii="Calibri" w:eastAsia="Calibri" w:hAnsi="Calibri" w:cs="Calibri"/>
        </w:rPr>
        <w:t>het gesprek aan</w:t>
      </w:r>
      <w:r w:rsidR="00770E5A">
        <w:rPr>
          <w:rFonts w:ascii="Calibri" w:eastAsia="Calibri" w:hAnsi="Calibri" w:cs="Calibri"/>
        </w:rPr>
        <w:t xml:space="preserve"> over dit onderwerp.</w:t>
      </w:r>
    </w:p>
    <w:p w14:paraId="44C57375" w14:textId="593E916E" w:rsidR="008D023D" w:rsidRDefault="008D023D" w:rsidP="00A605F7">
      <w:pPr>
        <w:pStyle w:val="Geenafstand"/>
        <w:rPr>
          <w:rFonts w:ascii="Calibri" w:eastAsia="Calibri" w:hAnsi="Calibri" w:cs="Calibri"/>
        </w:rPr>
      </w:pPr>
      <w:r>
        <w:rPr>
          <w:rFonts w:ascii="Calibri" w:eastAsia="Calibri" w:hAnsi="Calibri" w:cs="Calibri"/>
        </w:rPr>
        <w:t>We horen graag van u.</w:t>
      </w:r>
    </w:p>
    <w:p w14:paraId="0AA69A4B" w14:textId="26766A98" w:rsidR="00770E5A" w:rsidRDefault="00770E5A" w:rsidP="00B61625">
      <w:pPr>
        <w:pStyle w:val="Geenafstand"/>
        <w:rPr>
          <w:rFonts w:ascii="Calibri" w:eastAsia="Calibri" w:hAnsi="Calibri" w:cs="Calibri"/>
        </w:rPr>
      </w:pPr>
    </w:p>
    <w:p w14:paraId="6FCEC0FB" w14:textId="505E1A54" w:rsidR="00770E5A" w:rsidRDefault="00790694" w:rsidP="00A605F7">
      <w:pPr>
        <w:pStyle w:val="Geenafstand"/>
        <w:rPr>
          <w:rFonts w:ascii="Calibri" w:eastAsia="Calibri" w:hAnsi="Calibri" w:cs="Calibri"/>
        </w:rPr>
      </w:pPr>
      <w:r w:rsidRPr="630D27F4">
        <w:rPr>
          <w:rFonts w:ascii="Calibri" w:eastAsia="Calibri" w:hAnsi="Calibri" w:cs="Calibri"/>
        </w:rPr>
        <w:t>Met vriendelijke groet</w:t>
      </w:r>
      <w:r w:rsidR="00770E5A">
        <w:rPr>
          <w:rFonts w:ascii="Calibri" w:eastAsia="Calibri" w:hAnsi="Calibri" w:cs="Calibri"/>
        </w:rPr>
        <w:t>,</w:t>
      </w:r>
    </w:p>
    <w:p w14:paraId="79DDFE6D" w14:textId="778A5824" w:rsidR="00790694" w:rsidRDefault="00770E5A" w:rsidP="00A605F7">
      <w:pPr>
        <w:pStyle w:val="Geenafstand"/>
        <w:rPr>
          <w:rFonts w:ascii="Calibri" w:eastAsia="Calibri" w:hAnsi="Calibri" w:cs="Calibri"/>
        </w:rPr>
      </w:pPr>
      <w:r>
        <w:rPr>
          <w:rFonts w:ascii="Calibri" w:eastAsia="Calibri" w:hAnsi="Calibri" w:cs="Calibri"/>
        </w:rPr>
        <w:t>G</w:t>
      </w:r>
      <w:r w:rsidR="00D55F8B">
        <w:rPr>
          <w:rFonts w:ascii="Calibri" w:eastAsia="Calibri" w:hAnsi="Calibri" w:cs="Calibri"/>
        </w:rPr>
        <w:t>roep</w:t>
      </w:r>
      <w:r w:rsidR="00D55F8B" w:rsidRPr="5A601A8D">
        <w:rPr>
          <w:rFonts w:ascii="Calibri" w:eastAsia="Calibri" w:hAnsi="Calibri" w:cs="Calibri"/>
        </w:rPr>
        <w:t xml:space="preserve"> “Maatwerkdiploma en dan?”</w:t>
      </w:r>
    </w:p>
    <w:p w14:paraId="644DDDC2" w14:textId="77777777" w:rsidR="00317612" w:rsidRDefault="00317612" w:rsidP="00B61625">
      <w:pPr>
        <w:pStyle w:val="Geenafstand"/>
        <w:rPr>
          <w:rFonts w:ascii="Calibri" w:eastAsia="Calibri" w:hAnsi="Calibri" w:cs="Calibri"/>
        </w:rPr>
      </w:pPr>
    </w:p>
    <w:p w14:paraId="6BFDFA61" w14:textId="0978C690" w:rsidR="00753B04" w:rsidRDefault="5A601A8D" w:rsidP="00B61625">
      <w:pPr>
        <w:pStyle w:val="Geenafstand"/>
        <w:rPr>
          <w:rFonts w:ascii="Calibri" w:eastAsia="Calibri" w:hAnsi="Calibri" w:cs="Calibri"/>
        </w:rPr>
      </w:pPr>
      <w:r w:rsidRPr="5A601A8D">
        <w:rPr>
          <w:rFonts w:ascii="Calibri" w:eastAsia="Calibri" w:hAnsi="Calibri" w:cs="Calibri"/>
        </w:rPr>
        <w:t>Adrienne van Pelt-Kamphuis</w:t>
      </w:r>
      <w:r w:rsidR="00D55F8B">
        <w:rPr>
          <w:rFonts w:ascii="Calibri" w:eastAsia="Calibri" w:hAnsi="Calibri" w:cs="Calibri"/>
        </w:rPr>
        <w:tab/>
      </w:r>
      <w:r w:rsidR="00D55F8B">
        <w:rPr>
          <w:rFonts w:ascii="Calibri" w:eastAsia="Calibri" w:hAnsi="Calibri" w:cs="Calibri"/>
        </w:rPr>
        <w:tab/>
        <w:t>Astrid Buijs</w:t>
      </w:r>
      <w:r w:rsidR="00D55F8B">
        <w:rPr>
          <w:rFonts w:ascii="Calibri" w:eastAsia="Calibri" w:hAnsi="Calibri" w:cs="Calibri"/>
        </w:rPr>
        <w:tab/>
      </w:r>
      <w:r w:rsidR="00D55F8B">
        <w:rPr>
          <w:rFonts w:ascii="Calibri" w:eastAsia="Calibri" w:hAnsi="Calibri" w:cs="Calibri"/>
        </w:rPr>
        <w:tab/>
      </w:r>
      <w:r w:rsidR="00D55F8B">
        <w:rPr>
          <w:rFonts w:ascii="Calibri" w:eastAsia="Calibri" w:hAnsi="Calibri" w:cs="Calibri"/>
        </w:rPr>
        <w:tab/>
        <w:t>Louis Jongejans</w:t>
      </w:r>
      <w:r w:rsidR="00790694">
        <w:br/>
      </w:r>
      <w:r w:rsidRPr="5A601A8D">
        <w:rPr>
          <w:rFonts w:ascii="Calibri" w:eastAsia="Calibri" w:hAnsi="Calibri" w:cs="Calibri"/>
        </w:rPr>
        <w:t>Wendy Groen</w:t>
      </w:r>
      <w:r w:rsidR="00D55F8B">
        <w:rPr>
          <w:rFonts w:ascii="Calibri" w:eastAsia="Calibri" w:hAnsi="Calibri" w:cs="Calibri"/>
        </w:rPr>
        <w:tab/>
      </w:r>
      <w:r w:rsidR="00D55F8B">
        <w:rPr>
          <w:rFonts w:ascii="Calibri" w:eastAsia="Calibri" w:hAnsi="Calibri" w:cs="Calibri"/>
        </w:rPr>
        <w:tab/>
      </w:r>
      <w:r w:rsidR="00D55F8B">
        <w:rPr>
          <w:rFonts w:ascii="Calibri" w:eastAsia="Calibri" w:hAnsi="Calibri" w:cs="Calibri"/>
        </w:rPr>
        <w:tab/>
      </w:r>
      <w:r w:rsidR="00D55F8B">
        <w:rPr>
          <w:rFonts w:ascii="Calibri" w:eastAsia="Calibri" w:hAnsi="Calibri" w:cs="Calibri"/>
        </w:rPr>
        <w:tab/>
        <w:t>Laurens Gerrits</w:t>
      </w:r>
      <w:r w:rsidR="00FC28D3">
        <w:rPr>
          <w:rFonts w:ascii="Calibri" w:eastAsia="Calibri" w:hAnsi="Calibri" w:cs="Calibri"/>
        </w:rPr>
        <w:tab/>
      </w:r>
      <w:r w:rsidR="00FC28D3">
        <w:rPr>
          <w:rFonts w:ascii="Calibri" w:eastAsia="Calibri" w:hAnsi="Calibri" w:cs="Calibri"/>
        </w:rPr>
        <w:tab/>
      </w:r>
      <w:r w:rsidR="00FC28D3">
        <w:rPr>
          <w:rFonts w:ascii="Calibri" w:eastAsia="Calibri" w:hAnsi="Calibri" w:cs="Calibri"/>
        </w:rPr>
        <w:tab/>
      </w:r>
      <w:r w:rsidR="00E20DA4" w:rsidRPr="5A601A8D">
        <w:rPr>
          <w:rFonts w:ascii="Calibri" w:eastAsia="Calibri" w:hAnsi="Calibri" w:cs="Calibri"/>
        </w:rPr>
        <w:t>Mirjam Westerhof</w:t>
      </w:r>
      <w:r w:rsidR="00790694">
        <w:br/>
      </w:r>
      <w:proofErr w:type="spellStart"/>
      <w:r w:rsidRPr="5A601A8D">
        <w:rPr>
          <w:rFonts w:ascii="Calibri" w:eastAsia="Calibri" w:hAnsi="Calibri" w:cs="Calibri"/>
        </w:rPr>
        <w:t>Tjark</w:t>
      </w:r>
      <w:proofErr w:type="spellEnd"/>
      <w:r w:rsidRPr="5A601A8D">
        <w:rPr>
          <w:rFonts w:ascii="Calibri" w:eastAsia="Calibri" w:hAnsi="Calibri" w:cs="Calibri"/>
        </w:rPr>
        <w:t xml:space="preserve"> Blokzijl</w:t>
      </w:r>
      <w:r w:rsidR="00D55F8B" w:rsidRPr="00D55F8B">
        <w:rPr>
          <w:rFonts w:ascii="Calibri" w:eastAsia="Calibri" w:hAnsi="Calibri" w:cs="Calibri"/>
        </w:rPr>
        <w:t xml:space="preserve"> </w:t>
      </w:r>
      <w:r w:rsidR="00D55F8B">
        <w:rPr>
          <w:rFonts w:ascii="Calibri" w:eastAsia="Calibri" w:hAnsi="Calibri" w:cs="Calibri"/>
        </w:rPr>
        <w:tab/>
      </w:r>
      <w:r w:rsidR="00D55F8B">
        <w:rPr>
          <w:rFonts w:ascii="Calibri" w:eastAsia="Calibri" w:hAnsi="Calibri" w:cs="Calibri"/>
        </w:rPr>
        <w:tab/>
      </w:r>
      <w:r w:rsidR="00D55F8B">
        <w:rPr>
          <w:rFonts w:ascii="Calibri" w:eastAsia="Calibri" w:hAnsi="Calibri" w:cs="Calibri"/>
        </w:rPr>
        <w:tab/>
      </w:r>
      <w:r w:rsidR="00D55F8B">
        <w:rPr>
          <w:rFonts w:ascii="Calibri" w:eastAsia="Calibri" w:hAnsi="Calibri" w:cs="Calibri"/>
        </w:rPr>
        <w:tab/>
      </w:r>
      <w:r w:rsidR="00D55F8B" w:rsidRPr="5A601A8D">
        <w:rPr>
          <w:rFonts w:ascii="Calibri" w:eastAsia="Calibri" w:hAnsi="Calibri" w:cs="Calibri"/>
        </w:rPr>
        <w:t>Froukje van der Vlist</w:t>
      </w:r>
      <w:r w:rsidR="00D55F8B">
        <w:rPr>
          <w:rFonts w:ascii="Calibri" w:eastAsia="Calibri" w:hAnsi="Calibri" w:cs="Calibri"/>
        </w:rPr>
        <w:tab/>
      </w:r>
      <w:r w:rsidR="00D55F8B">
        <w:rPr>
          <w:rFonts w:ascii="Calibri" w:eastAsia="Calibri" w:hAnsi="Calibri" w:cs="Calibri"/>
        </w:rPr>
        <w:tab/>
        <w:t>Jasmijn Kester</w:t>
      </w:r>
    </w:p>
    <w:p w14:paraId="79662899" w14:textId="77777777" w:rsidR="00675A61" w:rsidRPr="00E20DA4" w:rsidRDefault="00675A61" w:rsidP="00B61625">
      <w:pPr>
        <w:pStyle w:val="Geenafstand"/>
        <w:rPr>
          <w:rFonts w:ascii="Calibri" w:eastAsia="Calibri" w:hAnsi="Calibri" w:cs="Calibri"/>
        </w:rPr>
      </w:pPr>
    </w:p>
    <w:sectPr w:rsidR="00675A61" w:rsidRPr="00E20DA4" w:rsidSect="00907BE1">
      <w:pgSz w:w="11906" w:h="16838"/>
      <w:pgMar w:top="1440" w:right="1440" w:bottom="48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E4A33" w14:textId="77777777" w:rsidR="00EF2DBB" w:rsidRDefault="00EF2DBB" w:rsidP="00B61625">
      <w:pPr>
        <w:spacing w:after="0" w:line="240" w:lineRule="auto"/>
      </w:pPr>
      <w:r>
        <w:separator/>
      </w:r>
    </w:p>
  </w:endnote>
  <w:endnote w:type="continuationSeparator" w:id="0">
    <w:p w14:paraId="18869206" w14:textId="77777777" w:rsidR="00EF2DBB" w:rsidRDefault="00EF2DBB" w:rsidP="00B61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itillium Web">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97AD8" w14:textId="77777777" w:rsidR="00EF2DBB" w:rsidRDefault="00EF2DBB" w:rsidP="00B61625">
      <w:pPr>
        <w:spacing w:after="0" w:line="240" w:lineRule="auto"/>
      </w:pPr>
      <w:r>
        <w:separator/>
      </w:r>
    </w:p>
  </w:footnote>
  <w:footnote w:type="continuationSeparator" w:id="0">
    <w:p w14:paraId="330D86F4" w14:textId="77777777" w:rsidR="00EF2DBB" w:rsidRDefault="00EF2DBB" w:rsidP="00B61625">
      <w:pPr>
        <w:spacing w:after="0" w:line="240" w:lineRule="auto"/>
      </w:pPr>
      <w:r>
        <w:continuationSeparator/>
      </w:r>
    </w:p>
  </w:footnote>
  <w:footnote w:id="1">
    <w:p w14:paraId="0DB097A6" w14:textId="3B2D1AA1" w:rsidR="005F52E9" w:rsidRDefault="005F52E9">
      <w:pPr>
        <w:pStyle w:val="Voetnoottekst"/>
      </w:pPr>
      <w:r>
        <w:rPr>
          <w:rStyle w:val="Voetnootmarkering"/>
        </w:rPr>
        <w:footnoteRef/>
      </w:r>
      <w:r>
        <w:t xml:space="preserve"> </w:t>
      </w:r>
      <w:hyperlink r:id="rId1" w:history="1">
        <w:r w:rsidRPr="0095228E">
          <w:rPr>
            <w:rStyle w:val="Hyperlink"/>
          </w:rPr>
          <w:t>https://toekomstvanonsonderwijs.nl/</w:t>
        </w:r>
      </w:hyperlink>
    </w:p>
    <w:p w14:paraId="4C693EAB" w14:textId="77777777" w:rsidR="005F52E9" w:rsidRDefault="005F52E9">
      <w:pPr>
        <w:pStyle w:val="Voetnoottekst"/>
      </w:pPr>
    </w:p>
  </w:footnote>
  <w:footnote w:id="2">
    <w:p w14:paraId="39241CDB" w14:textId="59C038AA" w:rsidR="007A1536" w:rsidRPr="007A1536" w:rsidRDefault="007A1536" w:rsidP="00CC0D02">
      <w:pPr>
        <w:rPr>
          <w:rFonts w:ascii="Calibri" w:eastAsia="Times New Roman" w:hAnsi="Calibri" w:cs="Times New Roman"/>
          <w:color w:val="000000"/>
          <w:lang w:eastAsia="nl-NL"/>
        </w:rPr>
      </w:pPr>
      <w:r>
        <w:rPr>
          <w:rStyle w:val="Voetnootmarkering"/>
        </w:rPr>
        <w:footnoteRef/>
      </w:r>
      <w:r>
        <w:t xml:space="preserve"> Pilot </w:t>
      </w:r>
      <w:r w:rsidRPr="007A1536">
        <w:rPr>
          <w:rFonts w:ascii="Calibri" w:eastAsia="Times New Roman" w:hAnsi="Calibri" w:cs="Times New Roman"/>
          <w:color w:val="000000"/>
          <w:lang w:eastAsia="nl-NL"/>
        </w:rPr>
        <w:t>"Maatwerkdiploma en dan?"</w:t>
      </w:r>
      <w:r w:rsidR="00CC0D02">
        <w:rPr>
          <w:rFonts w:ascii="Calibri" w:eastAsia="Times New Roman" w:hAnsi="Calibri" w:cs="Times New Roman"/>
          <w:color w:val="000000"/>
          <w:lang w:eastAsia="nl-NL"/>
        </w:rPr>
        <w:t xml:space="preserve">, partners: </w:t>
      </w:r>
      <w:proofErr w:type="spellStart"/>
      <w:r w:rsidRPr="007A1536">
        <w:rPr>
          <w:rFonts w:ascii="Calibri" w:eastAsia="Times New Roman" w:hAnsi="Calibri" w:cs="Times New Roman"/>
          <w:color w:val="000000"/>
          <w:lang w:eastAsia="nl-NL"/>
        </w:rPr>
        <w:t>Fontys</w:t>
      </w:r>
      <w:proofErr w:type="spellEnd"/>
      <w:r w:rsidRPr="007A1536">
        <w:rPr>
          <w:rFonts w:ascii="Calibri" w:eastAsia="Times New Roman" w:hAnsi="Calibri" w:cs="Times New Roman"/>
          <w:color w:val="000000"/>
          <w:lang w:eastAsia="nl-NL"/>
        </w:rPr>
        <w:t xml:space="preserve">, </w:t>
      </w:r>
      <w:proofErr w:type="spellStart"/>
      <w:r w:rsidRPr="007A1536">
        <w:rPr>
          <w:rFonts w:ascii="Calibri" w:eastAsia="Times New Roman" w:hAnsi="Calibri" w:cs="Times New Roman"/>
          <w:color w:val="000000"/>
          <w:lang w:eastAsia="nl-NL"/>
        </w:rPr>
        <w:t>Avans</w:t>
      </w:r>
      <w:proofErr w:type="spellEnd"/>
      <w:r w:rsidRPr="007A1536">
        <w:rPr>
          <w:rFonts w:ascii="Calibri" w:eastAsia="Times New Roman" w:hAnsi="Calibri" w:cs="Times New Roman"/>
          <w:color w:val="000000"/>
          <w:lang w:eastAsia="nl-NL"/>
        </w:rPr>
        <w:t>, VO-raad, ministerie van OC&amp;W, afvaardiging netwerk Maatwerk Brabant, afvaardiging netwerk NVD (Nijmegen, Vught, Dordrecht), Onderwijsgroep Tilburg (ROC), de Rooi Pannen, vertegenwoordigers van decanenkring Oost Brabant, Universiteit Tilburg</w:t>
      </w:r>
    </w:p>
    <w:p w14:paraId="24B388FB" w14:textId="3973CA10" w:rsidR="007A1536" w:rsidRDefault="007A1536">
      <w:pPr>
        <w:pStyle w:val="Voetnoottekst"/>
      </w:pPr>
    </w:p>
  </w:footnote>
  <w:footnote w:id="3">
    <w:p w14:paraId="7D76A984" w14:textId="76E7CAC7" w:rsidR="00B547FE" w:rsidRDefault="00B547FE">
      <w:pPr>
        <w:pStyle w:val="Voetnoottekst"/>
      </w:pPr>
      <w:r>
        <w:rPr>
          <w:rStyle w:val="Voetnootmarkering"/>
        </w:rPr>
        <w:footnoteRef/>
      </w:r>
      <w:r>
        <w:t xml:space="preserve"> </w:t>
      </w:r>
      <w:r w:rsidR="004F403E">
        <w:t>Zie de examenmonitor van de afgelopen jaren</w:t>
      </w:r>
    </w:p>
  </w:footnote>
  <w:footnote w:id="4">
    <w:p w14:paraId="0F8A7C74" w14:textId="77777777" w:rsidR="00671BC2" w:rsidRDefault="00671BC2" w:rsidP="00671BC2">
      <w:pPr>
        <w:pStyle w:val="Voetnoottekst"/>
      </w:pPr>
      <w:r>
        <w:rPr>
          <w:rStyle w:val="Voetnootmarkering"/>
        </w:rPr>
        <w:footnoteRef/>
      </w:r>
      <w:r>
        <w:t xml:space="preserve"> Inspectie van het onderwijs: Motivatie om te leren, motiverende kernmerken van het voortgezet onderwijs, Utrecht juni 2019</w:t>
      </w:r>
    </w:p>
    <w:p w14:paraId="5BA1FBA5" w14:textId="4ED51D6B" w:rsidR="00671BC2" w:rsidRDefault="00671BC2">
      <w:pPr>
        <w:pStyle w:val="Voetnoottekst"/>
      </w:pPr>
    </w:p>
  </w:footnote>
  <w:footnote w:id="5">
    <w:p w14:paraId="5715711B" w14:textId="2128B13D" w:rsidR="004504AB" w:rsidRDefault="004504AB">
      <w:pPr>
        <w:pStyle w:val="Voetnoottekst"/>
      </w:pPr>
      <w:r>
        <w:rPr>
          <w:rStyle w:val="Voetnootmarkering"/>
        </w:rPr>
        <w:footnoteRef/>
      </w:r>
      <w:r>
        <w:t xml:space="preserve"> Inspectie van het onderwijs: Motivatie om te leren, motiverende kernmerken van het voortgezet onderwijs, Utrecht juni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F4F22"/>
    <w:multiLevelType w:val="hybridMultilevel"/>
    <w:tmpl w:val="18CC91F2"/>
    <w:lvl w:ilvl="0" w:tplc="7A0EC66C">
      <w:start w:val="1"/>
      <w:numFmt w:val="bullet"/>
      <w:lvlText w:val=""/>
      <w:lvlJc w:val="left"/>
      <w:pPr>
        <w:ind w:left="720" w:hanging="360"/>
      </w:pPr>
      <w:rPr>
        <w:rFonts w:ascii="Symbol" w:hAnsi="Symbol" w:hint="default"/>
      </w:rPr>
    </w:lvl>
    <w:lvl w:ilvl="1" w:tplc="C9EE4D3A">
      <w:start w:val="1"/>
      <w:numFmt w:val="bullet"/>
      <w:lvlText w:val="o"/>
      <w:lvlJc w:val="left"/>
      <w:pPr>
        <w:ind w:left="1440" w:hanging="360"/>
      </w:pPr>
      <w:rPr>
        <w:rFonts w:ascii="Courier New" w:hAnsi="Courier New" w:hint="default"/>
      </w:rPr>
    </w:lvl>
    <w:lvl w:ilvl="2" w:tplc="1D50CFC4">
      <w:start w:val="1"/>
      <w:numFmt w:val="bullet"/>
      <w:lvlText w:val=""/>
      <w:lvlJc w:val="left"/>
      <w:pPr>
        <w:ind w:left="2160" w:hanging="360"/>
      </w:pPr>
      <w:rPr>
        <w:rFonts w:ascii="Wingdings" w:hAnsi="Wingdings" w:hint="default"/>
      </w:rPr>
    </w:lvl>
    <w:lvl w:ilvl="3" w:tplc="34481704">
      <w:start w:val="1"/>
      <w:numFmt w:val="bullet"/>
      <w:lvlText w:val=""/>
      <w:lvlJc w:val="left"/>
      <w:pPr>
        <w:ind w:left="2880" w:hanging="360"/>
      </w:pPr>
      <w:rPr>
        <w:rFonts w:ascii="Symbol" w:hAnsi="Symbol" w:hint="default"/>
      </w:rPr>
    </w:lvl>
    <w:lvl w:ilvl="4" w:tplc="335CA326">
      <w:start w:val="1"/>
      <w:numFmt w:val="bullet"/>
      <w:lvlText w:val="o"/>
      <w:lvlJc w:val="left"/>
      <w:pPr>
        <w:ind w:left="3600" w:hanging="360"/>
      </w:pPr>
      <w:rPr>
        <w:rFonts w:ascii="Courier New" w:hAnsi="Courier New" w:hint="default"/>
      </w:rPr>
    </w:lvl>
    <w:lvl w:ilvl="5" w:tplc="76E82BBA">
      <w:start w:val="1"/>
      <w:numFmt w:val="bullet"/>
      <w:lvlText w:val=""/>
      <w:lvlJc w:val="left"/>
      <w:pPr>
        <w:ind w:left="4320" w:hanging="360"/>
      </w:pPr>
      <w:rPr>
        <w:rFonts w:ascii="Wingdings" w:hAnsi="Wingdings" w:hint="default"/>
      </w:rPr>
    </w:lvl>
    <w:lvl w:ilvl="6" w:tplc="C7FA6BCC">
      <w:start w:val="1"/>
      <w:numFmt w:val="bullet"/>
      <w:lvlText w:val=""/>
      <w:lvlJc w:val="left"/>
      <w:pPr>
        <w:ind w:left="5040" w:hanging="360"/>
      </w:pPr>
      <w:rPr>
        <w:rFonts w:ascii="Symbol" w:hAnsi="Symbol" w:hint="default"/>
      </w:rPr>
    </w:lvl>
    <w:lvl w:ilvl="7" w:tplc="EFD668D4">
      <w:start w:val="1"/>
      <w:numFmt w:val="bullet"/>
      <w:lvlText w:val="o"/>
      <w:lvlJc w:val="left"/>
      <w:pPr>
        <w:ind w:left="5760" w:hanging="360"/>
      </w:pPr>
      <w:rPr>
        <w:rFonts w:ascii="Courier New" w:hAnsi="Courier New" w:hint="default"/>
      </w:rPr>
    </w:lvl>
    <w:lvl w:ilvl="8" w:tplc="F386FC54">
      <w:start w:val="1"/>
      <w:numFmt w:val="bullet"/>
      <w:lvlText w:val=""/>
      <w:lvlJc w:val="left"/>
      <w:pPr>
        <w:ind w:left="6480" w:hanging="360"/>
      </w:pPr>
      <w:rPr>
        <w:rFonts w:ascii="Wingdings" w:hAnsi="Wingdings" w:hint="default"/>
      </w:rPr>
    </w:lvl>
  </w:abstractNum>
  <w:abstractNum w:abstractNumId="1" w15:restartNumberingAfterBreak="0">
    <w:nsid w:val="2B4F2B12"/>
    <w:multiLevelType w:val="hybridMultilevel"/>
    <w:tmpl w:val="306E669E"/>
    <w:lvl w:ilvl="0" w:tplc="2D5691A2">
      <w:start w:val="1"/>
      <w:numFmt w:val="bullet"/>
      <w:lvlText w:val=""/>
      <w:lvlJc w:val="left"/>
      <w:pPr>
        <w:ind w:left="720" w:hanging="360"/>
      </w:pPr>
      <w:rPr>
        <w:rFonts w:ascii="Symbol" w:hAnsi="Symbol" w:hint="default"/>
      </w:rPr>
    </w:lvl>
    <w:lvl w:ilvl="1" w:tplc="6DE8DE04">
      <w:start w:val="1"/>
      <w:numFmt w:val="bullet"/>
      <w:lvlText w:val="o"/>
      <w:lvlJc w:val="left"/>
      <w:pPr>
        <w:ind w:left="1440" w:hanging="360"/>
      </w:pPr>
      <w:rPr>
        <w:rFonts w:ascii="Courier New" w:hAnsi="Courier New" w:hint="default"/>
      </w:rPr>
    </w:lvl>
    <w:lvl w:ilvl="2" w:tplc="DD3E1DCA">
      <w:start w:val="1"/>
      <w:numFmt w:val="bullet"/>
      <w:lvlText w:val=""/>
      <w:lvlJc w:val="left"/>
      <w:pPr>
        <w:ind w:left="2160" w:hanging="360"/>
      </w:pPr>
      <w:rPr>
        <w:rFonts w:ascii="Wingdings" w:hAnsi="Wingdings" w:hint="default"/>
      </w:rPr>
    </w:lvl>
    <w:lvl w:ilvl="3" w:tplc="12A8F862">
      <w:start w:val="1"/>
      <w:numFmt w:val="bullet"/>
      <w:lvlText w:val=""/>
      <w:lvlJc w:val="left"/>
      <w:pPr>
        <w:ind w:left="2880" w:hanging="360"/>
      </w:pPr>
      <w:rPr>
        <w:rFonts w:ascii="Symbol" w:hAnsi="Symbol" w:hint="default"/>
      </w:rPr>
    </w:lvl>
    <w:lvl w:ilvl="4" w:tplc="8FC86FE4">
      <w:start w:val="1"/>
      <w:numFmt w:val="bullet"/>
      <w:lvlText w:val="o"/>
      <w:lvlJc w:val="left"/>
      <w:pPr>
        <w:ind w:left="3600" w:hanging="360"/>
      </w:pPr>
      <w:rPr>
        <w:rFonts w:ascii="Courier New" w:hAnsi="Courier New" w:hint="default"/>
      </w:rPr>
    </w:lvl>
    <w:lvl w:ilvl="5" w:tplc="D612ECE0">
      <w:start w:val="1"/>
      <w:numFmt w:val="bullet"/>
      <w:lvlText w:val=""/>
      <w:lvlJc w:val="left"/>
      <w:pPr>
        <w:ind w:left="4320" w:hanging="360"/>
      </w:pPr>
      <w:rPr>
        <w:rFonts w:ascii="Wingdings" w:hAnsi="Wingdings" w:hint="default"/>
      </w:rPr>
    </w:lvl>
    <w:lvl w:ilvl="6" w:tplc="0E342D96">
      <w:start w:val="1"/>
      <w:numFmt w:val="bullet"/>
      <w:lvlText w:val=""/>
      <w:lvlJc w:val="left"/>
      <w:pPr>
        <w:ind w:left="5040" w:hanging="360"/>
      </w:pPr>
      <w:rPr>
        <w:rFonts w:ascii="Symbol" w:hAnsi="Symbol" w:hint="default"/>
      </w:rPr>
    </w:lvl>
    <w:lvl w:ilvl="7" w:tplc="3816FF90">
      <w:start w:val="1"/>
      <w:numFmt w:val="bullet"/>
      <w:lvlText w:val="o"/>
      <w:lvlJc w:val="left"/>
      <w:pPr>
        <w:ind w:left="5760" w:hanging="360"/>
      </w:pPr>
      <w:rPr>
        <w:rFonts w:ascii="Courier New" w:hAnsi="Courier New" w:hint="default"/>
      </w:rPr>
    </w:lvl>
    <w:lvl w:ilvl="8" w:tplc="E03CFFC8">
      <w:start w:val="1"/>
      <w:numFmt w:val="bullet"/>
      <w:lvlText w:val=""/>
      <w:lvlJc w:val="left"/>
      <w:pPr>
        <w:ind w:left="6480" w:hanging="360"/>
      </w:pPr>
      <w:rPr>
        <w:rFonts w:ascii="Wingdings" w:hAnsi="Wingdings" w:hint="default"/>
      </w:rPr>
    </w:lvl>
  </w:abstractNum>
  <w:abstractNum w:abstractNumId="2" w15:restartNumberingAfterBreak="0">
    <w:nsid w:val="2D025566"/>
    <w:multiLevelType w:val="hybridMultilevel"/>
    <w:tmpl w:val="ED6249B4"/>
    <w:lvl w:ilvl="0" w:tplc="D27EC25E">
      <w:start w:val="1"/>
      <w:numFmt w:val="bullet"/>
      <w:lvlText w:val=""/>
      <w:lvlJc w:val="left"/>
      <w:pPr>
        <w:ind w:left="720" w:hanging="360"/>
      </w:pPr>
      <w:rPr>
        <w:rFonts w:ascii="Symbol" w:hAnsi="Symbol" w:hint="default"/>
      </w:rPr>
    </w:lvl>
    <w:lvl w:ilvl="1" w:tplc="428A11EC">
      <w:start w:val="1"/>
      <w:numFmt w:val="bullet"/>
      <w:lvlText w:val="o"/>
      <w:lvlJc w:val="left"/>
      <w:pPr>
        <w:ind w:left="1440" w:hanging="360"/>
      </w:pPr>
      <w:rPr>
        <w:rFonts w:ascii="Courier New" w:hAnsi="Courier New" w:hint="default"/>
      </w:rPr>
    </w:lvl>
    <w:lvl w:ilvl="2" w:tplc="DAF6A2AE">
      <w:start w:val="1"/>
      <w:numFmt w:val="bullet"/>
      <w:lvlText w:val=""/>
      <w:lvlJc w:val="left"/>
      <w:pPr>
        <w:ind w:left="2160" w:hanging="360"/>
      </w:pPr>
      <w:rPr>
        <w:rFonts w:ascii="Wingdings" w:hAnsi="Wingdings" w:hint="default"/>
      </w:rPr>
    </w:lvl>
    <w:lvl w:ilvl="3" w:tplc="8618AFEC">
      <w:start w:val="1"/>
      <w:numFmt w:val="bullet"/>
      <w:lvlText w:val=""/>
      <w:lvlJc w:val="left"/>
      <w:pPr>
        <w:ind w:left="2880" w:hanging="360"/>
      </w:pPr>
      <w:rPr>
        <w:rFonts w:ascii="Symbol" w:hAnsi="Symbol" w:hint="default"/>
      </w:rPr>
    </w:lvl>
    <w:lvl w:ilvl="4" w:tplc="71E6F916">
      <w:start w:val="1"/>
      <w:numFmt w:val="bullet"/>
      <w:lvlText w:val="o"/>
      <w:lvlJc w:val="left"/>
      <w:pPr>
        <w:ind w:left="3600" w:hanging="360"/>
      </w:pPr>
      <w:rPr>
        <w:rFonts w:ascii="Courier New" w:hAnsi="Courier New" w:hint="default"/>
      </w:rPr>
    </w:lvl>
    <w:lvl w:ilvl="5" w:tplc="717C15FC">
      <w:start w:val="1"/>
      <w:numFmt w:val="bullet"/>
      <w:lvlText w:val=""/>
      <w:lvlJc w:val="left"/>
      <w:pPr>
        <w:ind w:left="4320" w:hanging="360"/>
      </w:pPr>
      <w:rPr>
        <w:rFonts w:ascii="Wingdings" w:hAnsi="Wingdings" w:hint="default"/>
      </w:rPr>
    </w:lvl>
    <w:lvl w:ilvl="6" w:tplc="B016B56A">
      <w:start w:val="1"/>
      <w:numFmt w:val="bullet"/>
      <w:lvlText w:val=""/>
      <w:lvlJc w:val="left"/>
      <w:pPr>
        <w:ind w:left="5040" w:hanging="360"/>
      </w:pPr>
      <w:rPr>
        <w:rFonts w:ascii="Symbol" w:hAnsi="Symbol" w:hint="default"/>
      </w:rPr>
    </w:lvl>
    <w:lvl w:ilvl="7" w:tplc="53C2A64E">
      <w:start w:val="1"/>
      <w:numFmt w:val="bullet"/>
      <w:lvlText w:val="o"/>
      <w:lvlJc w:val="left"/>
      <w:pPr>
        <w:ind w:left="5760" w:hanging="360"/>
      </w:pPr>
      <w:rPr>
        <w:rFonts w:ascii="Courier New" w:hAnsi="Courier New" w:hint="default"/>
      </w:rPr>
    </w:lvl>
    <w:lvl w:ilvl="8" w:tplc="735634C8">
      <w:start w:val="1"/>
      <w:numFmt w:val="bullet"/>
      <w:lvlText w:val=""/>
      <w:lvlJc w:val="left"/>
      <w:pPr>
        <w:ind w:left="6480" w:hanging="360"/>
      </w:pPr>
      <w:rPr>
        <w:rFonts w:ascii="Wingdings" w:hAnsi="Wingdings" w:hint="default"/>
      </w:rPr>
    </w:lvl>
  </w:abstractNum>
  <w:abstractNum w:abstractNumId="3" w15:restartNumberingAfterBreak="0">
    <w:nsid w:val="2F4763B6"/>
    <w:multiLevelType w:val="hybridMultilevel"/>
    <w:tmpl w:val="18640C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DD7A2D"/>
    <w:multiLevelType w:val="hybridMultilevel"/>
    <w:tmpl w:val="A2F4DB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927295B"/>
    <w:multiLevelType w:val="hybridMultilevel"/>
    <w:tmpl w:val="A70AD0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72DAC3"/>
    <w:rsid w:val="000002E8"/>
    <w:rsid w:val="00004859"/>
    <w:rsid w:val="00010DBE"/>
    <w:rsid w:val="000118AC"/>
    <w:rsid w:val="00012420"/>
    <w:rsid w:val="000253E5"/>
    <w:rsid w:val="00025E12"/>
    <w:rsid w:val="000504AB"/>
    <w:rsid w:val="000710A7"/>
    <w:rsid w:val="00084FC4"/>
    <w:rsid w:val="00085C72"/>
    <w:rsid w:val="000A0D86"/>
    <w:rsid w:val="000B5500"/>
    <w:rsid w:val="000B6AF4"/>
    <w:rsid w:val="000C7C04"/>
    <w:rsid w:val="000F2E0A"/>
    <w:rsid w:val="00111633"/>
    <w:rsid w:val="001174D6"/>
    <w:rsid w:val="001214F9"/>
    <w:rsid w:val="00123E44"/>
    <w:rsid w:val="0015475E"/>
    <w:rsid w:val="001564E5"/>
    <w:rsid w:val="001619AE"/>
    <w:rsid w:val="00162BA9"/>
    <w:rsid w:val="00186920"/>
    <w:rsid w:val="00190BF2"/>
    <w:rsid w:val="001919B0"/>
    <w:rsid w:val="001A110E"/>
    <w:rsid w:val="001A49E2"/>
    <w:rsid w:val="001F0B30"/>
    <w:rsid w:val="001F417D"/>
    <w:rsid w:val="002008A4"/>
    <w:rsid w:val="00237B34"/>
    <w:rsid w:val="00272CE6"/>
    <w:rsid w:val="002862AF"/>
    <w:rsid w:val="002C4624"/>
    <w:rsid w:val="002D536E"/>
    <w:rsid w:val="002F4ACF"/>
    <w:rsid w:val="003022DF"/>
    <w:rsid w:val="0031386E"/>
    <w:rsid w:val="00317612"/>
    <w:rsid w:val="00327EE8"/>
    <w:rsid w:val="00336BEE"/>
    <w:rsid w:val="00341928"/>
    <w:rsid w:val="00351579"/>
    <w:rsid w:val="003645D4"/>
    <w:rsid w:val="00366E1F"/>
    <w:rsid w:val="00381573"/>
    <w:rsid w:val="00386B85"/>
    <w:rsid w:val="003A2040"/>
    <w:rsid w:val="003B6BC7"/>
    <w:rsid w:val="003C413D"/>
    <w:rsid w:val="003C6FE5"/>
    <w:rsid w:val="003C7AE5"/>
    <w:rsid w:val="003C7E55"/>
    <w:rsid w:val="003D4E41"/>
    <w:rsid w:val="003D6744"/>
    <w:rsid w:val="003D67D5"/>
    <w:rsid w:val="003E054C"/>
    <w:rsid w:val="00433005"/>
    <w:rsid w:val="0043318E"/>
    <w:rsid w:val="0043534C"/>
    <w:rsid w:val="00450457"/>
    <w:rsid w:val="004504AB"/>
    <w:rsid w:val="0045084B"/>
    <w:rsid w:val="00452D40"/>
    <w:rsid w:val="00472438"/>
    <w:rsid w:val="00490F4E"/>
    <w:rsid w:val="004A3AAC"/>
    <w:rsid w:val="004B3208"/>
    <w:rsid w:val="004D40CA"/>
    <w:rsid w:val="004D41FB"/>
    <w:rsid w:val="004D4403"/>
    <w:rsid w:val="004E56C6"/>
    <w:rsid w:val="004F403E"/>
    <w:rsid w:val="004F614B"/>
    <w:rsid w:val="004F658A"/>
    <w:rsid w:val="005066DC"/>
    <w:rsid w:val="005120F0"/>
    <w:rsid w:val="005140B5"/>
    <w:rsid w:val="00517C44"/>
    <w:rsid w:val="00561BED"/>
    <w:rsid w:val="00565ABC"/>
    <w:rsid w:val="005665E9"/>
    <w:rsid w:val="00567F64"/>
    <w:rsid w:val="005768D8"/>
    <w:rsid w:val="005773E2"/>
    <w:rsid w:val="00580367"/>
    <w:rsid w:val="0058540C"/>
    <w:rsid w:val="0059067B"/>
    <w:rsid w:val="005A04C8"/>
    <w:rsid w:val="005A3737"/>
    <w:rsid w:val="005B12D4"/>
    <w:rsid w:val="005C70FA"/>
    <w:rsid w:val="005D0A10"/>
    <w:rsid w:val="005E3FD5"/>
    <w:rsid w:val="005F52E9"/>
    <w:rsid w:val="00621F65"/>
    <w:rsid w:val="006700FC"/>
    <w:rsid w:val="00671B69"/>
    <w:rsid w:val="00671BC2"/>
    <w:rsid w:val="00674F09"/>
    <w:rsid w:val="00675A61"/>
    <w:rsid w:val="0069759D"/>
    <w:rsid w:val="006C30EE"/>
    <w:rsid w:val="006D512E"/>
    <w:rsid w:val="006D68D4"/>
    <w:rsid w:val="006E2A20"/>
    <w:rsid w:val="006E5ED8"/>
    <w:rsid w:val="006F0756"/>
    <w:rsid w:val="00713E4F"/>
    <w:rsid w:val="00721D7C"/>
    <w:rsid w:val="00725718"/>
    <w:rsid w:val="007306ED"/>
    <w:rsid w:val="007313FA"/>
    <w:rsid w:val="007338D1"/>
    <w:rsid w:val="00734140"/>
    <w:rsid w:val="00743003"/>
    <w:rsid w:val="00744A43"/>
    <w:rsid w:val="00753B04"/>
    <w:rsid w:val="007561E3"/>
    <w:rsid w:val="00756B07"/>
    <w:rsid w:val="00760DBA"/>
    <w:rsid w:val="00762973"/>
    <w:rsid w:val="00762D73"/>
    <w:rsid w:val="00770E5A"/>
    <w:rsid w:val="0077277E"/>
    <w:rsid w:val="00780CEA"/>
    <w:rsid w:val="00785033"/>
    <w:rsid w:val="00790694"/>
    <w:rsid w:val="00790E8D"/>
    <w:rsid w:val="00795B73"/>
    <w:rsid w:val="007A1536"/>
    <w:rsid w:val="007A1C49"/>
    <w:rsid w:val="007A2787"/>
    <w:rsid w:val="007A6EE8"/>
    <w:rsid w:val="007B6F70"/>
    <w:rsid w:val="007C2554"/>
    <w:rsid w:val="007D247B"/>
    <w:rsid w:val="007F04BD"/>
    <w:rsid w:val="007F61E0"/>
    <w:rsid w:val="00820160"/>
    <w:rsid w:val="00820EF7"/>
    <w:rsid w:val="008362CB"/>
    <w:rsid w:val="00844DED"/>
    <w:rsid w:val="00850BC5"/>
    <w:rsid w:val="00881B07"/>
    <w:rsid w:val="0088445E"/>
    <w:rsid w:val="00887B9C"/>
    <w:rsid w:val="008A36B7"/>
    <w:rsid w:val="008B117E"/>
    <w:rsid w:val="008B6FA5"/>
    <w:rsid w:val="008C07B0"/>
    <w:rsid w:val="008C0BEE"/>
    <w:rsid w:val="008C42C2"/>
    <w:rsid w:val="008C4855"/>
    <w:rsid w:val="008C49A3"/>
    <w:rsid w:val="008C72D6"/>
    <w:rsid w:val="008D023D"/>
    <w:rsid w:val="008E5DDF"/>
    <w:rsid w:val="00907BE1"/>
    <w:rsid w:val="00927963"/>
    <w:rsid w:val="0093056C"/>
    <w:rsid w:val="00931635"/>
    <w:rsid w:val="0094066B"/>
    <w:rsid w:val="00944730"/>
    <w:rsid w:val="00954430"/>
    <w:rsid w:val="00955336"/>
    <w:rsid w:val="00965450"/>
    <w:rsid w:val="00970F04"/>
    <w:rsid w:val="0099622C"/>
    <w:rsid w:val="009B36D8"/>
    <w:rsid w:val="009B5FCE"/>
    <w:rsid w:val="009C2CFA"/>
    <w:rsid w:val="009C7821"/>
    <w:rsid w:val="009E03AE"/>
    <w:rsid w:val="009F48CD"/>
    <w:rsid w:val="009F5387"/>
    <w:rsid w:val="00A0175B"/>
    <w:rsid w:val="00A04A2C"/>
    <w:rsid w:val="00A0502A"/>
    <w:rsid w:val="00A17F2B"/>
    <w:rsid w:val="00A22192"/>
    <w:rsid w:val="00A31453"/>
    <w:rsid w:val="00A41622"/>
    <w:rsid w:val="00A51A9F"/>
    <w:rsid w:val="00A605F7"/>
    <w:rsid w:val="00A65B1D"/>
    <w:rsid w:val="00A811D6"/>
    <w:rsid w:val="00A9597A"/>
    <w:rsid w:val="00AA4673"/>
    <w:rsid w:val="00AA6641"/>
    <w:rsid w:val="00AB415F"/>
    <w:rsid w:val="00AC08EE"/>
    <w:rsid w:val="00AC160B"/>
    <w:rsid w:val="00AC4ED2"/>
    <w:rsid w:val="00AE2F0E"/>
    <w:rsid w:val="00B0103E"/>
    <w:rsid w:val="00B01537"/>
    <w:rsid w:val="00B02AB6"/>
    <w:rsid w:val="00B048CE"/>
    <w:rsid w:val="00B10783"/>
    <w:rsid w:val="00B130EC"/>
    <w:rsid w:val="00B143AB"/>
    <w:rsid w:val="00B14720"/>
    <w:rsid w:val="00B24F43"/>
    <w:rsid w:val="00B33A68"/>
    <w:rsid w:val="00B4567B"/>
    <w:rsid w:val="00B50254"/>
    <w:rsid w:val="00B547FE"/>
    <w:rsid w:val="00B565A6"/>
    <w:rsid w:val="00B573C7"/>
    <w:rsid w:val="00B6001B"/>
    <w:rsid w:val="00B61625"/>
    <w:rsid w:val="00B66D52"/>
    <w:rsid w:val="00B731E0"/>
    <w:rsid w:val="00B9788E"/>
    <w:rsid w:val="00BB2844"/>
    <w:rsid w:val="00BC4D7E"/>
    <w:rsid w:val="00BD169B"/>
    <w:rsid w:val="00BD4E4B"/>
    <w:rsid w:val="00BF0394"/>
    <w:rsid w:val="00BF7FD6"/>
    <w:rsid w:val="00C012E2"/>
    <w:rsid w:val="00C05DFC"/>
    <w:rsid w:val="00C07E5C"/>
    <w:rsid w:val="00C12C2B"/>
    <w:rsid w:val="00C14F88"/>
    <w:rsid w:val="00C201FD"/>
    <w:rsid w:val="00C2078C"/>
    <w:rsid w:val="00C23876"/>
    <w:rsid w:val="00C42386"/>
    <w:rsid w:val="00C43F35"/>
    <w:rsid w:val="00C53E86"/>
    <w:rsid w:val="00C571A9"/>
    <w:rsid w:val="00C72F74"/>
    <w:rsid w:val="00C83AE9"/>
    <w:rsid w:val="00C90E62"/>
    <w:rsid w:val="00C93C9C"/>
    <w:rsid w:val="00CA1249"/>
    <w:rsid w:val="00CB2BE6"/>
    <w:rsid w:val="00CC0D02"/>
    <w:rsid w:val="00CD136F"/>
    <w:rsid w:val="00CD3E7B"/>
    <w:rsid w:val="00CE06EF"/>
    <w:rsid w:val="00CE2682"/>
    <w:rsid w:val="00CE3918"/>
    <w:rsid w:val="00CF69D7"/>
    <w:rsid w:val="00D00477"/>
    <w:rsid w:val="00D06365"/>
    <w:rsid w:val="00D221AE"/>
    <w:rsid w:val="00D2250D"/>
    <w:rsid w:val="00D37A9D"/>
    <w:rsid w:val="00D42DFF"/>
    <w:rsid w:val="00D44620"/>
    <w:rsid w:val="00D45591"/>
    <w:rsid w:val="00D4690B"/>
    <w:rsid w:val="00D55F8B"/>
    <w:rsid w:val="00D573F3"/>
    <w:rsid w:val="00D65507"/>
    <w:rsid w:val="00D66C1B"/>
    <w:rsid w:val="00D8034F"/>
    <w:rsid w:val="00D91EF3"/>
    <w:rsid w:val="00D93260"/>
    <w:rsid w:val="00DA34E7"/>
    <w:rsid w:val="00DB0E94"/>
    <w:rsid w:val="00DC36EE"/>
    <w:rsid w:val="00DD7DC3"/>
    <w:rsid w:val="00DE03C3"/>
    <w:rsid w:val="00DE1123"/>
    <w:rsid w:val="00DE369B"/>
    <w:rsid w:val="00DE697F"/>
    <w:rsid w:val="00DF428C"/>
    <w:rsid w:val="00DF4CFB"/>
    <w:rsid w:val="00DF7CEF"/>
    <w:rsid w:val="00E02347"/>
    <w:rsid w:val="00E14DE8"/>
    <w:rsid w:val="00E165F9"/>
    <w:rsid w:val="00E20DA4"/>
    <w:rsid w:val="00E22CE4"/>
    <w:rsid w:val="00E3327A"/>
    <w:rsid w:val="00E36074"/>
    <w:rsid w:val="00E45A52"/>
    <w:rsid w:val="00E45D28"/>
    <w:rsid w:val="00E461E5"/>
    <w:rsid w:val="00E552E7"/>
    <w:rsid w:val="00E57A51"/>
    <w:rsid w:val="00E62049"/>
    <w:rsid w:val="00E67D7D"/>
    <w:rsid w:val="00E75521"/>
    <w:rsid w:val="00E87E20"/>
    <w:rsid w:val="00E9135B"/>
    <w:rsid w:val="00E932A1"/>
    <w:rsid w:val="00E9603E"/>
    <w:rsid w:val="00EA51EF"/>
    <w:rsid w:val="00EA5332"/>
    <w:rsid w:val="00EB41DE"/>
    <w:rsid w:val="00EC5792"/>
    <w:rsid w:val="00EC6715"/>
    <w:rsid w:val="00EC7EA7"/>
    <w:rsid w:val="00ED3E5A"/>
    <w:rsid w:val="00EE586F"/>
    <w:rsid w:val="00EF2DBB"/>
    <w:rsid w:val="00EF71CD"/>
    <w:rsid w:val="00EF7E6C"/>
    <w:rsid w:val="00F07620"/>
    <w:rsid w:val="00F2485E"/>
    <w:rsid w:val="00F311E7"/>
    <w:rsid w:val="00F41642"/>
    <w:rsid w:val="00F506C1"/>
    <w:rsid w:val="00F50AFE"/>
    <w:rsid w:val="00F5299D"/>
    <w:rsid w:val="00F544D6"/>
    <w:rsid w:val="00F56207"/>
    <w:rsid w:val="00F62F5F"/>
    <w:rsid w:val="00F67067"/>
    <w:rsid w:val="00F703B4"/>
    <w:rsid w:val="00F82096"/>
    <w:rsid w:val="00F96A9C"/>
    <w:rsid w:val="00FA7F63"/>
    <w:rsid w:val="00FB0661"/>
    <w:rsid w:val="00FB0B6F"/>
    <w:rsid w:val="00FC28D3"/>
    <w:rsid w:val="00FD4EC4"/>
    <w:rsid w:val="00FD7822"/>
    <w:rsid w:val="00FF7C42"/>
    <w:rsid w:val="2D72DAC3"/>
    <w:rsid w:val="5A601A8D"/>
    <w:rsid w:val="7A1B3C16"/>
    <w:rsid w:val="7BAA2F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2DAC3"/>
  <w15:chartTrackingRefBased/>
  <w15:docId w15:val="{44DCFC5C-293D-4058-9BCF-BF8DE7DC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D136F"/>
    <w:pPr>
      <w:ind w:left="720"/>
      <w:contextualSpacing/>
    </w:pPr>
  </w:style>
  <w:style w:type="character" w:styleId="Verwijzingopmerking">
    <w:name w:val="annotation reference"/>
    <w:basedOn w:val="Standaardalinea-lettertype"/>
    <w:uiPriority w:val="99"/>
    <w:semiHidden/>
    <w:unhideWhenUsed/>
    <w:rsid w:val="00FF7C42"/>
    <w:rPr>
      <w:sz w:val="16"/>
      <w:szCs w:val="16"/>
    </w:rPr>
  </w:style>
  <w:style w:type="paragraph" w:styleId="Tekstopmerking">
    <w:name w:val="annotation text"/>
    <w:basedOn w:val="Standaard"/>
    <w:link w:val="TekstopmerkingChar"/>
    <w:uiPriority w:val="99"/>
    <w:semiHidden/>
    <w:unhideWhenUsed/>
    <w:rsid w:val="00FF7C4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F7C42"/>
    <w:rPr>
      <w:sz w:val="20"/>
      <w:szCs w:val="20"/>
    </w:rPr>
  </w:style>
  <w:style w:type="paragraph" w:styleId="Ballontekst">
    <w:name w:val="Balloon Text"/>
    <w:basedOn w:val="Standaard"/>
    <w:link w:val="BallontekstChar"/>
    <w:uiPriority w:val="99"/>
    <w:semiHidden/>
    <w:unhideWhenUsed/>
    <w:rsid w:val="00FF7C4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F7C42"/>
    <w:rPr>
      <w:rFonts w:ascii="Segoe UI" w:hAnsi="Segoe UI" w:cs="Segoe UI"/>
      <w:sz w:val="18"/>
      <w:szCs w:val="18"/>
    </w:rPr>
  </w:style>
  <w:style w:type="paragraph" w:styleId="Geenafstand">
    <w:name w:val="No Spacing"/>
    <w:uiPriority w:val="1"/>
    <w:qFormat/>
    <w:rsid w:val="00A605F7"/>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CA1249"/>
    <w:rPr>
      <w:b/>
      <w:bCs/>
    </w:rPr>
  </w:style>
  <w:style w:type="character" w:customStyle="1" w:styleId="OnderwerpvanopmerkingChar">
    <w:name w:val="Onderwerp van opmerking Char"/>
    <w:basedOn w:val="TekstopmerkingChar"/>
    <w:link w:val="Onderwerpvanopmerking"/>
    <w:uiPriority w:val="99"/>
    <w:semiHidden/>
    <w:rsid w:val="00CA1249"/>
    <w:rPr>
      <w:b/>
      <w:bCs/>
      <w:sz w:val="20"/>
      <w:szCs w:val="20"/>
    </w:rPr>
  </w:style>
  <w:style w:type="paragraph" w:styleId="Revisie">
    <w:name w:val="Revision"/>
    <w:hidden/>
    <w:uiPriority w:val="99"/>
    <w:semiHidden/>
    <w:rsid w:val="00E461E5"/>
    <w:pPr>
      <w:spacing w:after="0" w:line="240" w:lineRule="auto"/>
    </w:pPr>
  </w:style>
  <w:style w:type="paragraph" w:styleId="Voetnoottekst">
    <w:name w:val="footnote text"/>
    <w:basedOn w:val="Standaard"/>
    <w:link w:val="VoetnoottekstChar"/>
    <w:uiPriority w:val="99"/>
    <w:unhideWhenUsed/>
    <w:rsid w:val="00B61625"/>
    <w:pPr>
      <w:spacing w:after="0" w:line="240" w:lineRule="auto"/>
    </w:pPr>
    <w:rPr>
      <w:sz w:val="20"/>
      <w:szCs w:val="20"/>
    </w:rPr>
  </w:style>
  <w:style w:type="character" w:customStyle="1" w:styleId="VoetnoottekstChar">
    <w:name w:val="Voetnoottekst Char"/>
    <w:basedOn w:val="Standaardalinea-lettertype"/>
    <w:link w:val="Voetnoottekst"/>
    <w:uiPriority w:val="99"/>
    <w:rsid w:val="00B61625"/>
    <w:rPr>
      <w:sz w:val="20"/>
      <w:szCs w:val="20"/>
    </w:rPr>
  </w:style>
  <w:style w:type="character" w:styleId="Voetnootmarkering">
    <w:name w:val="footnote reference"/>
    <w:basedOn w:val="Standaardalinea-lettertype"/>
    <w:uiPriority w:val="99"/>
    <w:semiHidden/>
    <w:unhideWhenUsed/>
    <w:rsid w:val="00B61625"/>
    <w:rPr>
      <w:vertAlign w:val="superscript"/>
    </w:rPr>
  </w:style>
  <w:style w:type="paragraph" w:styleId="Eindnoottekst">
    <w:name w:val="endnote text"/>
    <w:basedOn w:val="Standaard"/>
    <w:link w:val="EindnoottekstChar"/>
    <w:uiPriority w:val="99"/>
    <w:semiHidden/>
    <w:unhideWhenUsed/>
    <w:rsid w:val="00FC28D3"/>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FC28D3"/>
    <w:rPr>
      <w:sz w:val="20"/>
      <w:szCs w:val="20"/>
    </w:rPr>
  </w:style>
  <w:style w:type="character" w:styleId="Eindnootmarkering">
    <w:name w:val="endnote reference"/>
    <w:basedOn w:val="Standaardalinea-lettertype"/>
    <w:uiPriority w:val="99"/>
    <w:semiHidden/>
    <w:unhideWhenUsed/>
    <w:rsid w:val="00FC28D3"/>
    <w:rPr>
      <w:vertAlign w:val="superscript"/>
    </w:rPr>
  </w:style>
  <w:style w:type="character" w:customStyle="1" w:styleId="apple-converted-space">
    <w:name w:val="apple-converted-space"/>
    <w:basedOn w:val="Standaardalinea-lettertype"/>
    <w:rsid w:val="00DF7CEF"/>
  </w:style>
  <w:style w:type="character" w:styleId="Hyperlink">
    <w:name w:val="Hyperlink"/>
    <w:basedOn w:val="Standaardalinea-lettertype"/>
    <w:uiPriority w:val="99"/>
    <w:unhideWhenUsed/>
    <w:rsid w:val="005F52E9"/>
    <w:rPr>
      <w:color w:val="0563C1" w:themeColor="hyperlink"/>
      <w:u w:val="single"/>
    </w:rPr>
  </w:style>
  <w:style w:type="character" w:styleId="Onopgelostemelding">
    <w:name w:val="Unresolved Mention"/>
    <w:basedOn w:val="Standaardalinea-lettertype"/>
    <w:uiPriority w:val="99"/>
    <w:semiHidden/>
    <w:unhideWhenUsed/>
    <w:rsid w:val="005F5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622701">
      <w:bodyDiv w:val="1"/>
      <w:marLeft w:val="0"/>
      <w:marRight w:val="0"/>
      <w:marTop w:val="0"/>
      <w:marBottom w:val="0"/>
      <w:divBdr>
        <w:top w:val="none" w:sz="0" w:space="0" w:color="auto"/>
        <w:left w:val="none" w:sz="0" w:space="0" w:color="auto"/>
        <w:bottom w:val="none" w:sz="0" w:space="0" w:color="auto"/>
        <w:right w:val="none" w:sz="0" w:space="0" w:color="auto"/>
      </w:divBdr>
    </w:div>
    <w:div w:id="1988590162">
      <w:bodyDiv w:val="1"/>
      <w:marLeft w:val="0"/>
      <w:marRight w:val="0"/>
      <w:marTop w:val="0"/>
      <w:marBottom w:val="0"/>
      <w:divBdr>
        <w:top w:val="none" w:sz="0" w:space="0" w:color="auto"/>
        <w:left w:val="none" w:sz="0" w:space="0" w:color="auto"/>
        <w:bottom w:val="none" w:sz="0" w:space="0" w:color="auto"/>
        <w:right w:val="none" w:sz="0" w:space="0" w:color="auto"/>
      </w:divBdr>
      <w:divsChild>
        <w:div w:id="1737511886">
          <w:marLeft w:val="0"/>
          <w:marRight w:val="0"/>
          <w:marTop w:val="0"/>
          <w:marBottom w:val="0"/>
          <w:divBdr>
            <w:top w:val="none" w:sz="0" w:space="0" w:color="auto"/>
            <w:left w:val="none" w:sz="0" w:space="0" w:color="auto"/>
            <w:bottom w:val="none" w:sz="0" w:space="0" w:color="auto"/>
            <w:right w:val="none" w:sz="0" w:space="0" w:color="auto"/>
          </w:divBdr>
        </w:div>
        <w:div w:id="803503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toekomstvanonsonderwijs.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FB80C-1748-F54C-883D-F3146576B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1643</Words>
  <Characters>9041</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Pelt, Adrienne van</dc:creator>
  <cp:keywords/>
  <dc:description/>
  <cp:lastModifiedBy>Jeroen van Grunsven</cp:lastModifiedBy>
  <cp:revision>25</cp:revision>
  <cp:lastPrinted>2020-01-22T12:47:00Z</cp:lastPrinted>
  <dcterms:created xsi:type="dcterms:W3CDTF">2020-01-29T12:54:00Z</dcterms:created>
  <dcterms:modified xsi:type="dcterms:W3CDTF">2020-02-06T13:09:00Z</dcterms:modified>
</cp:coreProperties>
</file>